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891" w:rsidRDefault="00066891" w:rsidP="00066891">
      <w:pPr>
        <w:pStyle w:val="c1"/>
        <w:shd w:val="clear" w:color="auto" w:fill="FFFFFF"/>
        <w:spacing w:before="0" w:beforeAutospacing="0" w:after="0" w:afterAutospacing="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CA1C75" wp14:editId="7CB2A9D7">
            <wp:simplePos x="809625" y="1076325"/>
            <wp:positionH relativeFrom="margin">
              <wp:align>center</wp:align>
            </wp:positionH>
            <wp:positionV relativeFrom="margin">
              <wp:posOffset>-1119116</wp:posOffset>
            </wp:positionV>
            <wp:extent cx="10830560" cy="7874635"/>
            <wp:effectExtent l="0" t="0" r="889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кл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2456" cy="787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6891" w:rsidRPr="00056F6C" w:rsidRDefault="00066891" w:rsidP="00066891">
      <w:pPr>
        <w:pStyle w:val="c1"/>
        <w:shd w:val="clear" w:color="auto" w:fill="FFFFFF"/>
        <w:spacing w:before="0" w:beforeAutospacing="0" w:after="0" w:afterAutospacing="0"/>
        <w:jc w:val="center"/>
      </w:pPr>
      <w:bookmarkStart w:id="0" w:name="_GoBack"/>
      <w:bookmarkEnd w:id="0"/>
      <w:r>
        <w:lastRenderedPageBreak/>
        <w:t>П</w:t>
      </w:r>
      <w:r w:rsidRPr="00056F6C">
        <w:t>ланируемые результаты изучения предмета</w:t>
      </w:r>
    </w:p>
    <w:p w:rsidR="000D2DF1" w:rsidRPr="00056F6C" w:rsidRDefault="000D2DF1" w:rsidP="000D2DF1">
      <w:pPr>
        <w:pStyle w:val="c1"/>
        <w:shd w:val="clear" w:color="auto" w:fill="FFFFFF"/>
        <w:spacing w:before="0" w:beforeAutospacing="0" w:after="0" w:afterAutospacing="0"/>
        <w:jc w:val="both"/>
      </w:pPr>
    </w:p>
    <w:p w:rsidR="000D2DF1" w:rsidRPr="00056F6C" w:rsidRDefault="000D2DF1" w:rsidP="000D2DF1">
      <w:pPr>
        <w:pStyle w:val="c1"/>
        <w:shd w:val="clear" w:color="auto" w:fill="FFFFFF"/>
        <w:spacing w:before="0" w:beforeAutospacing="0" w:after="0" w:afterAutospacing="0"/>
        <w:jc w:val="both"/>
      </w:pPr>
    </w:p>
    <w:tbl>
      <w:tblPr>
        <w:tblW w:w="15472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1"/>
        <w:gridCol w:w="2635"/>
        <w:gridCol w:w="3659"/>
        <w:gridCol w:w="3088"/>
        <w:gridCol w:w="3929"/>
      </w:tblGrid>
      <w:tr w:rsidR="004717D6" w:rsidRPr="00056F6C" w:rsidTr="00F55F5C">
        <w:trPr>
          <w:trHeight w:val="420"/>
        </w:trPr>
        <w:tc>
          <w:tcPr>
            <w:tcW w:w="2161" w:type="dxa"/>
            <w:vMerge w:val="restart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</w:pPr>
            <w:r w:rsidRPr="00056F6C">
              <w:t>Название раздела</w:t>
            </w:r>
          </w:p>
        </w:tc>
        <w:tc>
          <w:tcPr>
            <w:tcW w:w="6125" w:type="dxa"/>
            <w:gridSpan w:val="2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  <w:r w:rsidRPr="00056F6C">
              <w:t xml:space="preserve">Предметные результаты </w:t>
            </w:r>
          </w:p>
        </w:tc>
        <w:tc>
          <w:tcPr>
            <w:tcW w:w="3088" w:type="dxa"/>
            <w:vMerge w:val="restart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  <w:r w:rsidRPr="00056F6C">
              <w:t>Метапредметные результаты</w:t>
            </w:r>
          </w:p>
        </w:tc>
        <w:tc>
          <w:tcPr>
            <w:tcW w:w="4098" w:type="dxa"/>
            <w:vMerge w:val="restart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  <w:r w:rsidRPr="00056F6C">
              <w:br w:type="page"/>
              <w:t>Личностные результаты</w:t>
            </w:r>
          </w:p>
        </w:tc>
      </w:tr>
      <w:tr w:rsidR="007160F9" w:rsidRPr="00056F6C" w:rsidTr="00F55F5C">
        <w:trPr>
          <w:trHeight w:val="345"/>
        </w:trPr>
        <w:tc>
          <w:tcPr>
            <w:tcW w:w="2161" w:type="dxa"/>
            <w:vMerge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</w:p>
        </w:tc>
        <w:tc>
          <w:tcPr>
            <w:tcW w:w="2690" w:type="dxa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  <w:r w:rsidRPr="00056F6C">
              <w:t xml:space="preserve">Ученик научится </w:t>
            </w:r>
          </w:p>
        </w:tc>
        <w:tc>
          <w:tcPr>
            <w:tcW w:w="3435" w:type="dxa"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  <w:r w:rsidRPr="00056F6C">
              <w:t xml:space="preserve">Ученик получит возможность научиться </w:t>
            </w:r>
          </w:p>
        </w:tc>
        <w:tc>
          <w:tcPr>
            <w:tcW w:w="3088" w:type="dxa"/>
            <w:vMerge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</w:p>
        </w:tc>
        <w:tc>
          <w:tcPr>
            <w:tcW w:w="4098" w:type="dxa"/>
            <w:vMerge/>
          </w:tcPr>
          <w:p w:rsidR="000D2DF1" w:rsidRPr="00056F6C" w:rsidRDefault="000D2DF1" w:rsidP="009F36CA">
            <w:pPr>
              <w:pStyle w:val="c1"/>
              <w:shd w:val="clear" w:color="auto" w:fill="FFFFFF"/>
              <w:spacing w:after="0"/>
              <w:jc w:val="center"/>
            </w:pPr>
          </w:p>
        </w:tc>
      </w:tr>
      <w:tr w:rsidR="004D37D3" w:rsidRPr="00056F6C" w:rsidTr="00F55F5C">
        <w:trPr>
          <w:trHeight w:val="345"/>
        </w:trPr>
        <w:tc>
          <w:tcPr>
            <w:tcW w:w="2161" w:type="dxa"/>
          </w:tcPr>
          <w:p w:rsidR="000D2DF1" w:rsidRPr="00056F6C" w:rsidRDefault="000D2DF1" w:rsidP="007160F9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  <w:r w:rsidRPr="00056F6C">
              <w:rPr>
                <w:b/>
              </w:rPr>
              <w:t>Тема 1 «Кто есть кто?»</w:t>
            </w: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9F36CA" w:rsidRPr="00056F6C" w:rsidRDefault="009F36CA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  <w:r w:rsidRPr="00056F6C">
              <w:rPr>
                <w:b/>
              </w:rPr>
              <w:t>Тема 2 «Вот и мы!»</w:t>
            </w: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717D6" w:rsidRPr="00056F6C" w:rsidRDefault="004717D6" w:rsidP="004717D6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4717D6" w:rsidRPr="00056F6C" w:rsidRDefault="004717D6" w:rsidP="004717D6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717D6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4717D6" w:rsidRPr="00056F6C" w:rsidRDefault="004717D6" w:rsidP="004717D6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3 «Поехали!»</w:t>
            </w: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center"/>
              <w:rPr>
                <w:b/>
              </w:rPr>
            </w:pPr>
          </w:p>
          <w:p w:rsidR="004346D8" w:rsidRPr="00056F6C" w:rsidRDefault="004346D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4 «День за днем»</w:t>
            </w: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B55E00" w:rsidRPr="00056F6C" w:rsidRDefault="00B55E00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5 «Праздники»</w:t>
            </w: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6 «На досуге»</w:t>
            </w: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7 «Вчера, сегодня, завтра»</w:t>
            </w: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8 «Правила и инструкции»</w:t>
            </w: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t>Тема 9 «Еда и прохладительные напитки»</w:t>
            </w: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  <w:r w:rsidRPr="00056F6C">
              <w:rPr>
                <w:b/>
              </w:rPr>
              <w:lastRenderedPageBreak/>
              <w:t>Тема 10 «Каникулы»</w:t>
            </w: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9F36CA" w:rsidRPr="00056F6C" w:rsidRDefault="009F36CA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1713A8" w:rsidRPr="00056F6C" w:rsidRDefault="001713A8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  <w:p w:rsidR="00C04BD6" w:rsidRPr="00056F6C" w:rsidRDefault="00C04BD6" w:rsidP="004346D8">
            <w:pPr>
              <w:pStyle w:val="c1"/>
              <w:shd w:val="clear" w:color="auto" w:fill="FFFFFF"/>
              <w:spacing w:before="0" w:beforeAutospacing="0" w:after="0"/>
              <w:rPr>
                <w:b/>
              </w:rPr>
            </w:pPr>
          </w:p>
        </w:tc>
        <w:tc>
          <w:tcPr>
            <w:tcW w:w="2690" w:type="dxa"/>
          </w:tcPr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6"/>
              </w:rPr>
              <w:lastRenderedPageBreak/>
              <w:t>1.</w:t>
            </w:r>
            <w:r w:rsidRPr="00056F6C">
              <w:rPr>
                <w:rStyle w:val="c0"/>
                <w:color w:val="000000"/>
              </w:rPr>
              <w:t>Расспрашивать собеседника, отвечать на его вопросы;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2.Рассказать о себе, своих интересах.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3.Разыграть диалог; описать картинку;</w:t>
            </w:r>
          </w:p>
          <w:p w:rsidR="007160F9" w:rsidRPr="00056F6C" w:rsidRDefault="007160F9" w:rsidP="007160F9">
            <w:pPr>
              <w:pStyle w:val="c2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4.Ответить на поставленные вопросы.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5.Описывать мультипликационных героев.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6.Составлять список вещей из своей коллекции.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7.Задать вопросы, используя модель.</w:t>
            </w:r>
          </w:p>
          <w:p w:rsidR="000D2DF1" w:rsidRPr="00056F6C" w:rsidRDefault="000D2DF1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7160F9" w:rsidRPr="00056F6C" w:rsidRDefault="007160F9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1.Повторение неопределенного артикля;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2.Повторение личных местоимений;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lastRenderedPageBreak/>
              <w:t>3.Изучение тематической лексики.</w:t>
            </w:r>
          </w:p>
          <w:p w:rsidR="007160F9" w:rsidRPr="00056F6C" w:rsidRDefault="007160F9" w:rsidP="007160F9">
            <w:pPr>
              <w:pStyle w:val="c2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4.Употребление </w:t>
            </w:r>
            <w:proofErr w:type="spellStart"/>
            <w:r w:rsidRPr="00056F6C">
              <w:rPr>
                <w:rStyle w:val="c0"/>
                <w:color w:val="000000"/>
              </w:rPr>
              <w:t>have</w:t>
            </w:r>
            <w:proofErr w:type="spellEnd"/>
            <w:r w:rsidRPr="00056F6C">
              <w:rPr>
                <w:rStyle w:val="c0"/>
                <w:color w:val="000000"/>
              </w:rPr>
              <w:t xml:space="preserve"> </w:t>
            </w:r>
            <w:proofErr w:type="spellStart"/>
            <w:r w:rsidRPr="00056F6C">
              <w:rPr>
                <w:rStyle w:val="c0"/>
                <w:color w:val="000000"/>
              </w:rPr>
              <w:t>got</w:t>
            </w:r>
            <w:proofErr w:type="spellEnd"/>
            <w:r w:rsidRPr="00056F6C">
              <w:rPr>
                <w:rStyle w:val="c0"/>
                <w:color w:val="000000"/>
              </w:rPr>
              <w:t xml:space="preserve"> в отрицательной и утвердительной форме.</w:t>
            </w:r>
          </w:p>
          <w:p w:rsidR="007160F9" w:rsidRPr="00056F6C" w:rsidRDefault="007160F9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5.Разыграть диалог;- описать картинку;</w:t>
            </w:r>
          </w:p>
          <w:p w:rsidR="007160F9" w:rsidRPr="00056F6C" w:rsidRDefault="007160F9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  <w:r w:rsidRPr="00056F6C">
              <w:rPr>
                <w:rStyle w:val="c0"/>
                <w:color w:val="000000"/>
              </w:rPr>
              <w:t>6.Ответить на поставленные вопросы.</w:t>
            </w:r>
          </w:p>
          <w:p w:rsidR="004717D6" w:rsidRPr="00056F6C" w:rsidRDefault="004717D6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4717D6" w:rsidRPr="00056F6C" w:rsidRDefault="004717D6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4346D8" w:rsidRPr="00056F6C" w:rsidRDefault="004346D8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4346D8" w:rsidRPr="00056F6C" w:rsidRDefault="004346D8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4346D8" w:rsidRPr="00056F6C" w:rsidRDefault="004346D8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4717D6" w:rsidRPr="00056F6C" w:rsidRDefault="004717D6" w:rsidP="004717D6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1.изучение тематической лексики;</w:t>
            </w:r>
          </w:p>
          <w:p w:rsidR="004717D6" w:rsidRPr="00056F6C" w:rsidRDefault="004717D6" w:rsidP="004717D6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2.описать картинку;</w:t>
            </w:r>
          </w:p>
          <w:p w:rsidR="004717D6" w:rsidRPr="00056F6C" w:rsidRDefault="004717D6" w:rsidP="004717D6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3.задавать вопросы и отвечать на них;</w:t>
            </w:r>
          </w:p>
          <w:p w:rsidR="004717D6" w:rsidRPr="00056F6C" w:rsidRDefault="004717D6" w:rsidP="004717D6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4.вести диалог, высказывать свою просьбу.</w:t>
            </w:r>
          </w:p>
          <w:p w:rsidR="004717D6" w:rsidRPr="00056F6C" w:rsidRDefault="004717D6" w:rsidP="004717D6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5. изучение указательных местоимений </w:t>
            </w:r>
            <w:proofErr w:type="spellStart"/>
            <w:r w:rsidRPr="00056F6C">
              <w:rPr>
                <w:rStyle w:val="c0"/>
                <w:color w:val="000000"/>
              </w:rPr>
              <w:t>this</w:t>
            </w:r>
            <w:proofErr w:type="spellEnd"/>
            <w:r w:rsidRPr="00056F6C">
              <w:rPr>
                <w:rStyle w:val="c0"/>
                <w:color w:val="000000"/>
              </w:rPr>
              <w:t xml:space="preserve"> – </w:t>
            </w:r>
            <w:proofErr w:type="spellStart"/>
            <w:r w:rsidRPr="00056F6C">
              <w:rPr>
                <w:rStyle w:val="c0"/>
                <w:color w:val="000000"/>
              </w:rPr>
              <w:t>that</w:t>
            </w:r>
            <w:proofErr w:type="spellEnd"/>
            <w:r w:rsidRPr="00056F6C">
              <w:rPr>
                <w:rStyle w:val="c0"/>
                <w:color w:val="000000"/>
              </w:rPr>
              <w:t xml:space="preserve">; </w:t>
            </w:r>
            <w:proofErr w:type="spellStart"/>
            <w:r w:rsidRPr="00056F6C">
              <w:rPr>
                <w:rStyle w:val="c0"/>
                <w:color w:val="000000"/>
              </w:rPr>
              <w:t>these</w:t>
            </w:r>
            <w:proofErr w:type="spellEnd"/>
            <w:r w:rsidRPr="00056F6C">
              <w:rPr>
                <w:rStyle w:val="c0"/>
                <w:color w:val="000000"/>
              </w:rPr>
              <w:t xml:space="preserve"> – </w:t>
            </w:r>
            <w:proofErr w:type="spellStart"/>
            <w:r w:rsidRPr="00056F6C">
              <w:rPr>
                <w:rStyle w:val="c0"/>
                <w:color w:val="000000"/>
              </w:rPr>
              <w:t>those</w:t>
            </w:r>
            <w:proofErr w:type="spellEnd"/>
            <w:r w:rsidRPr="00056F6C">
              <w:rPr>
                <w:rStyle w:val="c0"/>
                <w:color w:val="000000"/>
              </w:rPr>
              <w:t>.</w:t>
            </w:r>
          </w:p>
          <w:p w:rsidR="004717D6" w:rsidRPr="00056F6C" w:rsidRDefault="004717D6" w:rsidP="007160F9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7160F9" w:rsidRPr="00056F6C" w:rsidRDefault="007160F9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4346D8" w:rsidRPr="00056F6C" w:rsidRDefault="004346D8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056F6C">
              <w:rPr>
                <w:rStyle w:val="c0"/>
                <w:color w:val="000000"/>
                <w:lang w:val="en-US"/>
              </w:rPr>
              <w:t>1</w:t>
            </w:r>
            <w:r w:rsidRPr="00056F6C">
              <w:rPr>
                <w:rStyle w:val="c0"/>
                <w:color w:val="000000"/>
                <w:lang w:val="tt-RU"/>
              </w:rPr>
              <w:t>.</w:t>
            </w:r>
            <w:r w:rsidRPr="00056F6C">
              <w:rPr>
                <w:rStyle w:val="c0"/>
                <w:color w:val="000000"/>
              </w:rPr>
              <w:t>Изучение</w:t>
            </w:r>
            <w:r w:rsidRPr="00056F6C">
              <w:rPr>
                <w:rStyle w:val="c0"/>
                <w:color w:val="000000"/>
                <w:lang w:val="en-US"/>
              </w:rPr>
              <w:t xml:space="preserve"> </w:t>
            </w:r>
            <w:r w:rsidRPr="00056F6C">
              <w:rPr>
                <w:rStyle w:val="c0"/>
                <w:color w:val="000000"/>
              </w:rPr>
              <w:t>конструкции</w:t>
            </w:r>
            <w:r w:rsidRPr="00056F6C">
              <w:rPr>
                <w:rStyle w:val="c0"/>
                <w:color w:val="000000"/>
                <w:lang w:val="en-US"/>
              </w:rPr>
              <w:t xml:space="preserve"> there is\ </w:t>
            </w:r>
            <w:r w:rsidRPr="00056F6C">
              <w:rPr>
                <w:rStyle w:val="c0"/>
                <w:color w:val="000000"/>
                <w:lang w:val="en-US"/>
              </w:rPr>
              <w:lastRenderedPageBreak/>
              <w:t>there are.</w:t>
            </w: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>2.</w:t>
            </w:r>
            <w:r w:rsidRPr="00056F6C">
              <w:rPr>
                <w:rStyle w:val="c0"/>
                <w:color w:val="000000"/>
              </w:rPr>
              <w:t>Изучение притяжательных местоимений, предлогов времени, порядковых числительных.</w:t>
            </w: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>3.</w:t>
            </w:r>
            <w:r w:rsidRPr="00056F6C">
              <w:rPr>
                <w:rStyle w:val="c0"/>
                <w:color w:val="000000"/>
              </w:rPr>
              <w:t>Изучение тематической лексики;</w:t>
            </w: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>4.</w:t>
            </w:r>
            <w:r w:rsidRPr="00056F6C">
              <w:rPr>
                <w:rStyle w:val="c0"/>
                <w:color w:val="000000"/>
              </w:rPr>
              <w:t>Описывать свой дом, квартиру;</w:t>
            </w: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>5.</w:t>
            </w:r>
            <w:r w:rsidRPr="00056F6C">
              <w:rPr>
                <w:rStyle w:val="c0"/>
                <w:color w:val="000000"/>
              </w:rPr>
              <w:t>Вести диалог, высказывать свою просьбу.</w:t>
            </w:r>
          </w:p>
          <w:p w:rsidR="004346D8" w:rsidRPr="00056F6C" w:rsidRDefault="004346D8" w:rsidP="004346D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>6.</w:t>
            </w:r>
            <w:r w:rsidRPr="00056F6C">
              <w:rPr>
                <w:rStyle w:val="c0"/>
                <w:color w:val="000000"/>
              </w:rPr>
              <w:t>Разыграть диалог</w:t>
            </w:r>
          </w:p>
          <w:p w:rsidR="004346D8" w:rsidRPr="00056F6C" w:rsidRDefault="004346D8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55E00" w:rsidRPr="00056F6C" w:rsidRDefault="00B55E00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55E00" w:rsidRPr="00056F6C" w:rsidRDefault="00B55E00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55E00" w:rsidRPr="00056F6C" w:rsidRDefault="00B55E00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55E00" w:rsidRPr="00056F6C" w:rsidRDefault="00B55E00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55E00" w:rsidRPr="00056F6C" w:rsidRDefault="00B55E00" w:rsidP="00B55E00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 Изучение модального глагола –</w:t>
            </w:r>
            <w:proofErr w:type="spellStart"/>
            <w:r w:rsidRPr="00056F6C">
              <w:rPr>
                <w:rStyle w:val="c0"/>
                <w:color w:val="000000"/>
              </w:rPr>
              <w:t>can</w:t>
            </w:r>
            <w:proofErr w:type="spellEnd"/>
            <w:r w:rsidRPr="00056F6C">
              <w:rPr>
                <w:rStyle w:val="c0"/>
                <w:color w:val="000000"/>
              </w:rPr>
              <w:t xml:space="preserve"> в разных типах предложений;</w:t>
            </w:r>
          </w:p>
          <w:p w:rsidR="00B55E00" w:rsidRPr="00056F6C" w:rsidRDefault="00B55E00" w:rsidP="00B55E00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2.Изучение тематической лексики;</w:t>
            </w:r>
          </w:p>
          <w:p w:rsidR="00B55E00" w:rsidRPr="00056F6C" w:rsidRDefault="00B55E00" w:rsidP="00B55E00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3.Притяжательный падеж существительных</w:t>
            </w:r>
          </w:p>
          <w:p w:rsidR="00B55E00" w:rsidRPr="00056F6C" w:rsidRDefault="00B55E00" w:rsidP="00B55E00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4.Вести этикетный диалог знакомства в стандартной ситуации;</w:t>
            </w:r>
          </w:p>
          <w:p w:rsidR="00B55E00" w:rsidRPr="00056F6C" w:rsidRDefault="00B55E00" w:rsidP="00B55E00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lastRenderedPageBreak/>
              <w:t>5.Расспрашивать собеседника и отвечать на вопросы в рамках предложенной ситуации;</w:t>
            </w:r>
          </w:p>
          <w:p w:rsidR="00B55E00" w:rsidRPr="00056F6C" w:rsidRDefault="00B55E00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1.Узнать настоящее простое время в различных видах предложений (утвердительные, отрицательные, вопросительные)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2.Изучить тематической лексики;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3.Воспринимать на слух и правильно воспроизводить реплики из диалога;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4.Вести диалог-расспрос о местоположении </w:t>
            </w:r>
            <w:r w:rsidRPr="00056F6C">
              <w:rPr>
                <w:rStyle w:val="c0"/>
                <w:color w:val="000000"/>
              </w:rPr>
              <w:lastRenderedPageBreak/>
              <w:t>различных организаций для животных;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5.Рассказать о своем любимом питомце;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6.Описывать картинки диких животных.</w:t>
            </w: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/>
              </w:rPr>
            </w:pP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1.Изучение настоящего длительного времени в различных видах предложений (утвердительные, отрицательные, вопросительные);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2.Изучение предлогов времени;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3.Изучение тематической лексики;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4.Описывать свой порядок дня и распорядок дня знаменитости;</w:t>
            </w:r>
          </w:p>
          <w:p w:rsidR="00C04BD6" w:rsidRPr="00056F6C" w:rsidRDefault="00C04BD6" w:rsidP="00C04BD6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5.Вести диалог-расспрос о занятиях на выходных и в данный момент.</w:t>
            </w:r>
          </w:p>
          <w:p w:rsidR="00C04BD6" w:rsidRPr="00056F6C" w:rsidRDefault="00C04BD6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ind w:left="284"/>
              <w:rPr>
                <w:rStyle w:val="c0"/>
                <w:color w:val="000000"/>
              </w:rPr>
            </w:pPr>
            <w:r w:rsidRPr="00056F6C">
              <w:rPr>
                <w:rStyle w:val="c0"/>
                <w:color w:val="000000"/>
              </w:rPr>
              <w:t> </w:t>
            </w: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ind w:left="284"/>
              <w:rPr>
                <w:rStyle w:val="c0"/>
                <w:color w:val="000000"/>
              </w:rPr>
            </w:pP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ind w:left="284"/>
              <w:rPr>
                <w:rStyle w:val="c0"/>
                <w:color w:val="000000"/>
              </w:rPr>
            </w:pP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1.Изучение разницы между настоящим простым и настоящим длительным временем;</w:t>
            </w: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2.Изучение тематической лексики.</w:t>
            </w: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3.Рассказать о занятиях в разное время года;</w:t>
            </w:r>
          </w:p>
          <w:p w:rsidR="001713A8" w:rsidRPr="00056F6C" w:rsidRDefault="001713A8" w:rsidP="001713A8">
            <w:pPr>
              <w:pStyle w:val="c2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4.Рассказать о климате Аляски;</w:t>
            </w:r>
          </w:p>
          <w:p w:rsidR="001713A8" w:rsidRPr="00056F6C" w:rsidRDefault="001713A8" w:rsidP="001713A8">
            <w:pPr>
              <w:pStyle w:val="c3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5.Вести диалог-расспрос о погоде;</w:t>
            </w:r>
          </w:p>
          <w:p w:rsidR="001713A8" w:rsidRPr="00056F6C" w:rsidRDefault="001713A8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713A8" w:rsidRPr="00056F6C" w:rsidRDefault="001713A8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1713A8" w:rsidRPr="00056F6C" w:rsidRDefault="001713A8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1.Изучение исчисляемых и неисчисляемых местоимений;</w:t>
            </w:r>
          </w:p>
          <w:p w:rsidR="001713A8" w:rsidRPr="00056F6C" w:rsidRDefault="001713A8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2.Изучение тематической лексики.</w:t>
            </w:r>
          </w:p>
          <w:p w:rsidR="001713A8" w:rsidRPr="00056F6C" w:rsidRDefault="001713A8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3.Вести диалог обсуждения списка покупок;</w:t>
            </w:r>
          </w:p>
          <w:p w:rsidR="001713A8" w:rsidRPr="00056F6C" w:rsidRDefault="001713A8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4.Описывать </w:t>
            </w:r>
            <w:r w:rsidRPr="00056F6C">
              <w:rPr>
                <w:rStyle w:val="c0"/>
                <w:color w:val="000000"/>
              </w:rPr>
              <w:lastRenderedPageBreak/>
              <w:t>тематические картинки.</w:t>
            </w:r>
          </w:p>
          <w:p w:rsidR="001713A8" w:rsidRPr="00056F6C" w:rsidRDefault="001713A8" w:rsidP="001713A8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5.Развитие навыков диалогической речи;</w:t>
            </w:r>
          </w:p>
          <w:p w:rsidR="001713A8" w:rsidRPr="00056F6C" w:rsidRDefault="001713A8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F36CA" w:rsidRPr="00056F6C" w:rsidRDefault="009F36CA" w:rsidP="009F36CA">
            <w:pPr>
              <w:pStyle w:val="c24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9F36CA">
            <w:pPr>
              <w:pStyle w:val="c24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9F36CA">
            <w:pPr>
              <w:pStyle w:val="c24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</w:p>
          <w:p w:rsidR="009F36CA" w:rsidRPr="00056F6C" w:rsidRDefault="009F36CA" w:rsidP="009F36CA">
            <w:pPr>
              <w:pStyle w:val="c2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1.Изучение предлогов направления;</w:t>
            </w:r>
          </w:p>
          <w:p w:rsidR="009F36CA" w:rsidRPr="00056F6C" w:rsidRDefault="009F36CA" w:rsidP="009F36CA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2.Изучение модального глагола –</w:t>
            </w:r>
            <w:proofErr w:type="spellStart"/>
            <w:r w:rsidRPr="00056F6C">
              <w:rPr>
                <w:rStyle w:val="c0"/>
                <w:color w:val="000000"/>
              </w:rPr>
              <w:t>must</w:t>
            </w:r>
            <w:proofErr w:type="spellEnd"/>
            <w:r w:rsidRPr="00056F6C">
              <w:rPr>
                <w:rStyle w:val="c0"/>
                <w:color w:val="000000"/>
              </w:rPr>
              <w:t>;</w:t>
            </w:r>
          </w:p>
          <w:p w:rsidR="009F36CA" w:rsidRPr="00056F6C" w:rsidRDefault="009F36CA" w:rsidP="009F36CA">
            <w:pPr>
              <w:pStyle w:val="c1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3.Повторение определенного и неопределенного артикля.</w:t>
            </w:r>
          </w:p>
          <w:p w:rsidR="009F36CA" w:rsidRPr="00056F6C" w:rsidRDefault="009F36CA" w:rsidP="009F36CA">
            <w:pPr>
              <w:pStyle w:val="c5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4.Обсуждать места для проведения досуга;</w:t>
            </w:r>
          </w:p>
          <w:p w:rsidR="009F36CA" w:rsidRPr="00056F6C" w:rsidRDefault="009F36CA" w:rsidP="009F36CA">
            <w:pPr>
              <w:pStyle w:val="c5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5.Рассказать о событиях о своем городе.</w:t>
            </w:r>
          </w:p>
          <w:p w:rsidR="009F36CA" w:rsidRPr="00056F6C" w:rsidRDefault="009F36CA" w:rsidP="007160F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35" w:type="dxa"/>
          </w:tcPr>
          <w:p w:rsidR="007160F9" w:rsidRPr="00056F6C" w:rsidRDefault="007160F9" w:rsidP="007160F9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lastRenderedPageBreak/>
              <w:t>1.</w:t>
            </w:r>
            <w:r w:rsidRPr="00056F6C">
              <w:rPr>
                <w:rStyle w:val="c0"/>
                <w:color w:val="000000"/>
              </w:rPr>
              <w:t xml:space="preserve"> Понимать на слух разные типы текста, соответствующие возрасту и интересам учащихся (краткие диалоги, описания, детские стихотворения и рифмовки, песни, загадки);</w:t>
            </w:r>
          </w:p>
          <w:p w:rsidR="007160F9" w:rsidRPr="00056F6C" w:rsidRDefault="007160F9" w:rsidP="007160F9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2.Использовать контекстуальную или языковую догадку;</w:t>
            </w:r>
          </w:p>
          <w:p w:rsidR="007160F9" w:rsidRPr="00056F6C" w:rsidRDefault="007160F9" w:rsidP="007160F9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3.Не обращать внимания на незнакомые слова, не мешающие понимать основное содержание текста.</w:t>
            </w:r>
          </w:p>
          <w:p w:rsidR="000D2DF1" w:rsidRPr="00056F6C" w:rsidRDefault="000D2DF1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7160F9" w:rsidRPr="00056F6C" w:rsidRDefault="007160F9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717D6" w:rsidRPr="00056F6C" w:rsidRDefault="004717D6" w:rsidP="004717D6">
            <w:pPr>
              <w:shd w:val="clear" w:color="auto" w:fill="FFFFFF"/>
              <w:ind w:left="900"/>
              <w:jc w:val="both"/>
              <w:rPr>
                <w:rStyle w:val="c0"/>
                <w:color w:val="000000"/>
              </w:rPr>
            </w:pPr>
          </w:p>
          <w:p w:rsidR="004717D6" w:rsidRPr="00056F6C" w:rsidRDefault="004717D6" w:rsidP="004717D6">
            <w:pPr>
              <w:shd w:val="clear" w:color="auto" w:fill="FFFFFF"/>
              <w:ind w:left="900"/>
              <w:jc w:val="both"/>
              <w:rPr>
                <w:rStyle w:val="c0"/>
                <w:color w:val="000000"/>
              </w:rPr>
            </w:pPr>
          </w:p>
          <w:p w:rsidR="004717D6" w:rsidRPr="00056F6C" w:rsidRDefault="004717D6" w:rsidP="004717D6">
            <w:pPr>
              <w:shd w:val="clear" w:color="auto" w:fill="FFFFFF"/>
              <w:ind w:left="900"/>
              <w:jc w:val="both"/>
              <w:rPr>
                <w:rStyle w:val="c0"/>
                <w:color w:val="000000"/>
              </w:rPr>
            </w:pPr>
          </w:p>
          <w:p w:rsidR="004346D8" w:rsidRPr="00056F6C" w:rsidRDefault="004346D8" w:rsidP="004717D6">
            <w:pPr>
              <w:shd w:val="clear" w:color="auto" w:fill="FFFFFF"/>
              <w:jc w:val="both"/>
              <w:rPr>
                <w:rStyle w:val="c0"/>
                <w:color w:val="000000"/>
              </w:rPr>
            </w:pPr>
          </w:p>
          <w:p w:rsidR="009F36CA" w:rsidRPr="00056F6C" w:rsidRDefault="009F36CA" w:rsidP="004717D6">
            <w:pPr>
              <w:shd w:val="clear" w:color="auto" w:fill="FFFFFF"/>
              <w:jc w:val="both"/>
              <w:rPr>
                <w:rStyle w:val="c0"/>
                <w:color w:val="000000"/>
              </w:rPr>
            </w:pPr>
          </w:p>
          <w:p w:rsidR="004717D6" w:rsidRPr="00056F6C" w:rsidRDefault="004717D6" w:rsidP="004717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1.Понимать и использовать в наиболее распространенных случаях неопределенный, определенный и нулевой </w:t>
            </w:r>
            <w:r w:rsidRPr="00056F6C">
              <w:rPr>
                <w:rStyle w:val="c0"/>
                <w:color w:val="000000"/>
              </w:rPr>
              <w:lastRenderedPageBreak/>
              <w:t>артикли;</w:t>
            </w:r>
          </w:p>
          <w:p w:rsidR="007160F9" w:rsidRPr="00056F6C" w:rsidRDefault="004346D8" w:rsidP="004717D6">
            <w:pPr>
              <w:shd w:val="clear" w:color="auto" w:fill="FFFFFF"/>
              <w:jc w:val="both"/>
              <w:rPr>
                <w:rStyle w:val="c0"/>
                <w:color w:val="000000"/>
              </w:rPr>
            </w:pPr>
            <w:r w:rsidRPr="00056F6C">
              <w:rPr>
                <w:rStyle w:val="c0"/>
                <w:color w:val="000000"/>
              </w:rPr>
              <w:t>2</w:t>
            </w:r>
            <w:r w:rsidR="004717D6" w:rsidRPr="00056F6C">
              <w:rPr>
                <w:rStyle w:val="c0"/>
                <w:color w:val="000000"/>
              </w:rPr>
              <w:t>.Понимать и использовать в речи множественное число существительных,  образованных не по правилам.</w:t>
            </w:r>
          </w:p>
          <w:p w:rsidR="004346D8" w:rsidRPr="00056F6C" w:rsidRDefault="004346D8" w:rsidP="004717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3. Понимать и использовать в речи </w:t>
            </w:r>
            <w:r w:rsidRPr="00056F6C">
              <w:rPr>
                <w:rStyle w:val="c0"/>
                <w:color w:val="000000"/>
                <w:lang w:val="en-US"/>
              </w:rPr>
              <w:t>have</w:t>
            </w:r>
            <w:r w:rsidRPr="00056F6C">
              <w:rPr>
                <w:rStyle w:val="c0"/>
                <w:color w:val="000000"/>
              </w:rPr>
              <w:t>/</w:t>
            </w:r>
            <w:r w:rsidRPr="00056F6C">
              <w:rPr>
                <w:rStyle w:val="c0"/>
                <w:color w:val="000000"/>
                <w:lang w:val="en-US"/>
              </w:rPr>
              <w:t>has</w:t>
            </w:r>
            <w:r w:rsidRPr="00056F6C">
              <w:rPr>
                <w:rStyle w:val="c0"/>
                <w:color w:val="000000"/>
              </w:rPr>
              <w:t xml:space="preserve"> </w:t>
            </w:r>
            <w:r w:rsidRPr="00056F6C">
              <w:rPr>
                <w:rStyle w:val="c0"/>
                <w:color w:val="000000"/>
                <w:lang w:val="en-US"/>
              </w:rPr>
              <w:t>got</w:t>
            </w:r>
            <w:r w:rsidRPr="00056F6C">
              <w:rPr>
                <w:rStyle w:val="c0"/>
                <w:color w:val="000000"/>
              </w:rPr>
              <w:t>.</w:t>
            </w:r>
          </w:p>
          <w:p w:rsidR="004717D6" w:rsidRPr="00056F6C" w:rsidRDefault="004717D6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346D8" w:rsidRPr="00056F6C" w:rsidRDefault="004346D8" w:rsidP="004346D8">
            <w:pPr>
              <w:shd w:val="clear" w:color="auto" w:fill="FFFFFF"/>
              <w:jc w:val="both"/>
            </w:pPr>
          </w:p>
          <w:p w:rsidR="004346D8" w:rsidRPr="00056F6C" w:rsidRDefault="004346D8" w:rsidP="004346D8">
            <w:pPr>
              <w:shd w:val="clear" w:color="auto" w:fill="FFFFFF"/>
              <w:jc w:val="both"/>
            </w:pP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rStyle w:val="c0"/>
                <w:color w:val="000000"/>
              </w:rPr>
            </w:pPr>
            <w:r w:rsidRPr="00056F6C">
              <w:t>1.</w:t>
            </w:r>
            <w:r w:rsidRPr="00056F6C">
              <w:rPr>
                <w:rStyle w:val="c0"/>
                <w:color w:val="000000"/>
              </w:rPr>
              <w:t>Понимать и использовать в речи указательные (</w:t>
            </w:r>
            <w:proofErr w:type="spellStart"/>
            <w:r w:rsidRPr="00056F6C">
              <w:rPr>
                <w:rStyle w:val="c0"/>
                <w:color w:val="000000"/>
              </w:rPr>
              <w:t>this</w:t>
            </w:r>
            <w:proofErr w:type="spellEnd"/>
            <w:r w:rsidRPr="00056F6C">
              <w:rPr>
                <w:rStyle w:val="c0"/>
                <w:color w:val="000000"/>
              </w:rPr>
              <w:t xml:space="preserve">, </w:t>
            </w:r>
            <w:proofErr w:type="spellStart"/>
            <w:r w:rsidRPr="00056F6C">
              <w:rPr>
                <w:rStyle w:val="c0"/>
                <w:color w:val="000000"/>
              </w:rPr>
              <w:t>that</w:t>
            </w:r>
            <w:proofErr w:type="spellEnd"/>
            <w:r w:rsidRPr="00056F6C">
              <w:rPr>
                <w:rStyle w:val="c0"/>
                <w:color w:val="000000"/>
              </w:rPr>
              <w:t xml:space="preserve">, </w:t>
            </w:r>
            <w:proofErr w:type="spellStart"/>
            <w:r w:rsidRPr="00056F6C">
              <w:rPr>
                <w:rStyle w:val="c0"/>
                <w:color w:val="000000"/>
              </w:rPr>
              <w:t>these</w:t>
            </w:r>
            <w:proofErr w:type="spellEnd"/>
            <w:r w:rsidRPr="00056F6C">
              <w:rPr>
                <w:rStyle w:val="c0"/>
                <w:color w:val="000000"/>
              </w:rPr>
              <w:t xml:space="preserve">, </w:t>
            </w:r>
            <w:proofErr w:type="spellStart"/>
            <w:r w:rsidRPr="00056F6C">
              <w:rPr>
                <w:rStyle w:val="c0"/>
                <w:color w:val="000000"/>
              </w:rPr>
              <w:t>those</w:t>
            </w:r>
            <w:proofErr w:type="spellEnd"/>
            <w:r w:rsidRPr="00056F6C">
              <w:rPr>
                <w:rStyle w:val="c0"/>
                <w:color w:val="000000"/>
              </w:rPr>
              <w:t>) неопределенные (</w:t>
            </w:r>
            <w:proofErr w:type="spellStart"/>
            <w:r w:rsidRPr="00056F6C">
              <w:rPr>
                <w:rStyle w:val="c0"/>
                <w:color w:val="000000"/>
              </w:rPr>
              <w:t>some</w:t>
            </w:r>
            <w:proofErr w:type="spellEnd"/>
            <w:r w:rsidRPr="00056F6C">
              <w:rPr>
                <w:rStyle w:val="c0"/>
                <w:color w:val="000000"/>
              </w:rPr>
              <w:t xml:space="preserve">, </w:t>
            </w:r>
            <w:proofErr w:type="spellStart"/>
            <w:r w:rsidRPr="00056F6C">
              <w:rPr>
                <w:rStyle w:val="c0"/>
                <w:color w:val="000000"/>
              </w:rPr>
              <w:t>any</w:t>
            </w:r>
            <w:proofErr w:type="spellEnd"/>
            <w:r w:rsidRPr="00056F6C">
              <w:rPr>
                <w:rStyle w:val="c0"/>
                <w:color w:val="000000"/>
              </w:rPr>
              <w:t>) местоимения;</w:t>
            </w: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2. Выявление главного (основной идеи, главного предложения в абзаце, в тексте);</w:t>
            </w: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3.Логическое изложение (содержания прочитанного письменно зафиксированного высказывания, короткого текста);</w:t>
            </w: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4.способности к решению речемыслительных задач; формулирование выводов (из </w:t>
            </w:r>
            <w:r w:rsidRPr="00056F6C">
              <w:rPr>
                <w:rStyle w:val="c0"/>
                <w:color w:val="000000"/>
              </w:rPr>
              <w:lastRenderedPageBreak/>
              <w:t>прочитанного, услышанного).</w:t>
            </w: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color w:val="000000"/>
              </w:rPr>
            </w:pPr>
          </w:p>
          <w:p w:rsidR="004346D8" w:rsidRPr="00056F6C" w:rsidRDefault="004346D8" w:rsidP="004346D8">
            <w:pPr>
              <w:shd w:val="clear" w:color="auto" w:fill="FFFFFF"/>
              <w:jc w:val="both"/>
              <w:rPr>
                <w:rStyle w:val="c0"/>
                <w:color w:val="000000"/>
              </w:rPr>
            </w:pPr>
            <w:r w:rsidRPr="00056F6C">
              <w:rPr>
                <w:rStyle w:val="c0"/>
                <w:color w:val="000000"/>
                <w:lang w:val="tt-RU"/>
              </w:rPr>
              <w:t xml:space="preserve">1.Различать </w:t>
            </w:r>
            <w:r w:rsidRPr="00056F6C">
              <w:rPr>
                <w:rStyle w:val="c0"/>
                <w:color w:val="000000"/>
              </w:rPr>
              <w:t xml:space="preserve">основные коммуникативные типы предложений, безличные предложения, предложения с оборотом </w:t>
            </w:r>
            <w:proofErr w:type="spellStart"/>
            <w:r w:rsidRPr="00056F6C">
              <w:rPr>
                <w:rStyle w:val="c0"/>
                <w:color w:val="000000"/>
              </w:rPr>
              <w:t>there</w:t>
            </w:r>
            <w:proofErr w:type="spellEnd"/>
            <w:r w:rsidRPr="00056F6C">
              <w:rPr>
                <w:rStyle w:val="c0"/>
                <w:color w:val="000000"/>
              </w:rPr>
              <w:t xml:space="preserve"> </w:t>
            </w:r>
            <w:proofErr w:type="spellStart"/>
            <w:r w:rsidRPr="00056F6C">
              <w:rPr>
                <w:rStyle w:val="c0"/>
                <w:color w:val="000000"/>
              </w:rPr>
              <w:t>is</w:t>
            </w:r>
            <w:proofErr w:type="spellEnd"/>
            <w:r w:rsidRPr="00056F6C">
              <w:rPr>
                <w:rStyle w:val="c0"/>
                <w:color w:val="000000"/>
              </w:rPr>
              <w:t>/</w:t>
            </w:r>
            <w:proofErr w:type="spellStart"/>
            <w:r w:rsidRPr="00056F6C">
              <w:rPr>
                <w:rStyle w:val="c0"/>
                <w:color w:val="000000"/>
              </w:rPr>
              <w:t>there</w:t>
            </w:r>
            <w:proofErr w:type="spellEnd"/>
            <w:r w:rsidRPr="00056F6C">
              <w:rPr>
                <w:rStyle w:val="c0"/>
                <w:color w:val="000000"/>
              </w:rPr>
              <w:t xml:space="preserve"> </w:t>
            </w:r>
            <w:proofErr w:type="spellStart"/>
            <w:r w:rsidRPr="00056F6C">
              <w:rPr>
                <w:rStyle w:val="c0"/>
                <w:color w:val="000000"/>
              </w:rPr>
              <w:t>are</w:t>
            </w:r>
            <w:proofErr w:type="spellEnd"/>
            <w:r w:rsidRPr="00056F6C">
              <w:rPr>
                <w:rStyle w:val="c0"/>
                <w:color w:val="000000"/>
              </w:rPr>
              <w:t>, побудительные предложения в утвердительной и отрицательной  формах.</w:t>
            </w:r>
          </w:p>
          <w:p w:rsidR="00B55E00" w:rsidRPr="00056F6C" w:rsidRDefault="00B55E00" w:rsidP="004346D8">
            <w:pPr>
              <w:shd w:val="clear" w:color="auto" w:fill="FFFFFF"/>
              <w:jc w:val="both"/>
              <w:rPr>
                <w:rStyle w:val="c0"/>
              </w:rPr>
            </w:pPr>
            <w:r w:rsidRPr="00056F6C">
              <w:rPr>
                <w:rStyle w:val="c0"/>
              </w:rPr>
              <w:t>2. Понимать и различить притяжательные местоимения от личных и простые числительные от порядковых.</w:t>
            </w:r>
          </w:p>
          <w:p w:rsidR="00B55E00" w:rsidRPr="00056F6C" w:rsidRDefault="00B55E00" w:rsidP="004346D8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</w:rPr>
              <w:t>3.Описывать свой дом, квартиру. Расширить свой словарный запас.</w:t>
            </w: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4346D8" w:rsidRPr="00056F6C" w:rsidRDefault="004346D8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B55E00" w:rsidRPr="00056F6C" w:rsidRDefault="00B55E00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B55E00" w:rsidRPr="00056F6C" w:rsidRDefault="00B55E00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B55E00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B55E00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 xml:space="preserve">1.Различить модальный глагол </w:t>
            </w:r>
            <w:r w:rsidRPr="00056F6C">
              <w:rPr>
                <w:lang w:val="en-US"/>
              </w:rPr>
              <w:t>can</w:t>
            </w:r>
            <w:r w:rsidRPr="00056F6C">
              <w:t xml:space="preserve"> в разных ситуациях;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  <w:rPr>
                <w:rStyle w:val="c0"/>
                <w:color w:val="000000"/>
              </w:rPr>
            </w:pPr>
            <w:r w:rsidRPr="00056F6C">
              <w:t>2.</w:t>
            </w:r>
            <w:r w:rsidRPr="00056F6C">
              <w:rPr>
                <w:rStyle w:val="c0"/>
                <w:color w:val="000000"/>
              </w:rPr>
              <w:t xml:space="preserve">Главную идею текста и предложения, подчиненные </w:t>
            </w:r>
            <w:r w:rsidRPr="00056F6C">
              <w:rPr>
                <w:rStyle w:val="c0"/>
                <w:color w:val="000000"/>
              </w:rPr>
              <w:lastRenderedPageBreak/>
              <w:t>главному предложению;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rPr>
                <w:rStyle w:val="c0"/>
                <w:color w:val="000000"/>
              </w:rPr>
              <w:t>3.Хронологический/логический порядок;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4.Причинно-следственные и другие смысловые связи текста с помощью лексических и грамматических средств;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5.Читать и понимать содержание текста на уровне смысла и: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6.Делать выводы из прочитанного;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7.Выражать собственное мнение по поводу прочитанного;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8.Выражать суждение относительно поступков героев;</w:t>
            </w:r>
          </w:p>
          <w:p w:rsidR="00C04BD6" w:rsidRPr="00056F6C" w:rsidRDefault="00C04BD6" w:rsidP="00C04BD6">
            <w:pPr>
              <w:shd w:val="clear" w:color="auto" w:fill="FFFFFF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9.Соотносить события в тексте с личным опытом.</w:t>
            </w:r>
          </w:p>
          <w:p w:rsidR="00B55E00" w:rsidRPr="00056F6C" w:rsidRDefault="00B55E00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1.Уметь употреблять глаголы в настоящем простом и настоящем продолженном времени.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2. Строить высказывание на основе прочитанного текста.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 xml:space="preserve">3. Распознавать и употреблять в речи изученные лексические </w:t>
            </w:r>
            <w:r w:rsidRPr="00056F6C">
              <w:lastRenderedPageBreak/>
              <w:t>единицы. Развивать языковую догадку.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 xml:space="preserve">4. Вести диалог с </w:t>
            </w:r>
            <w:proofErr w:type="spellStart"/>
            <w:proofErr w:type="gramStart"/>
            <w:r w:rsidRPr="00056F6C">
              <w:t>с</w:t>
            </w:r>
            <w:proofErr w:type="spellEnd"/>
            <w:proofErr w:type="gramEnd"/>
            <w:r w:rsidRPr="00056F6C">
              <w:t xml:space="preserve"> одноклассниками .</w:t>
            </w: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9F36CA" w:rsidRPr="00056F6C" w:rsidRDefault="009F36CA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9F36CA" w:rsidRPr="00056F6C" w:rsidRDefault="009F36CA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1.</w:t>
            </w:r>
            <w:r w:rsidR="001713A8" w:rsidRPr="00056F6C">
              <w:t>Понимать и различать настоящее длительное время в различных видах предложений.</w:t>
            </w: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2.Понять и различить предлоги времени.</w:t>
            </w: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3. Научиться описывать свой порядок дня.</w:t>
            </w: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4. Развивать диалогическую речь</w:t>
            </w: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C04BD6" w:rsidRPr="00056F6C" w:rsidRDefault="00C04BD6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1.Уметь употреблять модальные глаголы в речи, употреблять в речи изученные лексические единицы и грамматические явления.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2. Уметь употреблять модальные глаголы в речи, запрашивать и давать информацию.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3. Строить высказывание на основе прочитанного текста.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4. Распознавать и употреблять в речи изученные лексические единицы.</w:t>
            </w: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C04BD6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1.Строить высказывание на основе прочитанного текста, уметь употреблять исчисляемые и неисчисляемые существительные в речи.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2. Вести этикетный диалог, уметь употреблять глаголы в настоящем простом и продолженном времени.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3. Строить высказывание на основе прочитанного текста.</w:t>
            </w:r>
          </w:p>
          <w:p w:rsidR="001713A8" w:rsidRPr="00056F6C" w:rsidRDefault="001713A8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056F6C">
              <w:t>4. Распознавать и употреблять в речи изученные лексические единицы. Развивать языковую догадку</w:t>
            </w:r>
            <w:r w:rsidR="009F36CA" w:rsidRPr="00056F6C">
              <w:t>.</w:t>
            </w:r>
          </w:p>
          <w:p w:rsidR="009F36CA" w:rsidRPr="00056F6C" w:rsidRDefault="009F36CA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9F36CA" w:rsidRPr="00056F6C" w:rsidRDefault="009F36CA" w:rsidP="001713A8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  <w:p w:rsidR="009F36CA" w:rsidRPr="00056F6C" w:rsidRDefault="009F36CA" w:rsidP="009F36CA">
            <w:pPr>
              <w:pStyle w:val="c1"/>
              <w:numPr>
                <w:ilvl w:val="0"/>
                <w:numId w:val="28"/>
              </w:numPr>
              <w:shd w:val="clear" w:color="auto" w:fill="FFFFFF"/>
              <w:spacing w:before="0" w:beforeAutospacing="0" w:after="0"/>
              <w:jc w:val="both"/>
            </w:pPr>
            <w:r w:rsidRPr="00056F6C">
              <w:t xml:space="preserve">Строить высказывания со  структурой </w:t>
            </w:r>
            <w:r w:rsidRPr="00056F6C">
              <w:rPr>
                <w:lang w:val="en-US"/>
              </w:rPr>
              <w:t>be</w:t>
            </w:r>
            <w:r w:rsidRPr="00056F6C">
              <w:t xml:space="preserve"> </w:t>
            </w:r>
            <w:r w:rsidRPr="00056F6C">
              <w:rPr>
                <w:lang w:val="en-US"/>
              </w:rPr>
              <w:t>going</w:t>
            </w:r>
            <w:r w:rsidRPr="00056F6C">
              <w:t xml:space="preserve"> </w:t>
            </w:r>
            <w:r w:rsidRPr="00056F6C">
              <w:rPr>
                <w:lang w:val="en-US"/>
              </w:rPr>
              <w:t>to</w:t>
            </w:r>
            <w:r w:rsidRPr="00056F6C">
              <w:t>.</w:t>
            </w:r>
          </w:p>
          <w:p w:rsidR="009F36CA" w:rsidRPr="00056F6C" w:rsidRDefault="009F36CA" w:rsidP="009F36CA">
            <w:pPr>
              <w:pStyle w:val="c1"/>
              <w:numPr>
                <w:ilvl w:val="0"/>
                <w:numId w:val="28"/>
              </w:numPr>
              <w:shd w:val="clear" w:color="auto" w:fill="FFFFFF"/>
              <w:spacing w:before="0" w:beforeAutospacing="0" w:after="0"/>
              <w:jc w:val="both"/>
            </w:pPr>
            <w:r w:rsidRPr="00056F6C">
              <w:t xml:space="preserve">Распознавать и </w:t>
            </w:r>
            <w:r w:rsidRPr="00056F6C">
              <w:lastRenderedPageBreak/>
              <w:t>употреблять в речи изученные лексические единицы и грамматические явления.</w:t>
            </w:r>
          </w:p>
          <w:p w:rsidR="009F36CA" w:rsidRPr="00056F6C" w:rsidRDefault="009F36CA" w:rsidP="009F36CA">
            <w:pPr>
              <w:pStyle w:val="c1"/>
              <w:numPr>
                <w:ilvl w:val="0"/>
                <w:numId w:val="28"/>
              </w:numPr>
              <w:shd w:val="clear" w:color="auto" w:fill="FFFFFF"/>
              <w:spacing w:before="0" w:beforeAutospacing="0" w:after="0"/>
              <w:jc w:val="both"/>
            </w:pPr>
            <w:r w:rsidRPr="00056F6C">
              <w:t>Строить монологическое высказывание о семейных выходных.</w:t>
            </w:r>
          </w:p>
        </w:tc>
        <w:tc>
          <w:tcPr>
            <w:tcW w:w="3088" w:type="dxa"/>
          </w:tcPr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lastRenderedPageBreak/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 xml:space="preserve">- умение соотносить свои действия с планируемыми результатами, осуществлять контроль своей деятельности в процессе достижения результата, определять </w:t>
            </w:r>
            <w:r w:rsidRPr="00056F6C">
              <w:rPr>
                <w:color w:val="000000"/>
              </w:rPr>
              <w:lastRenderedPageBreak/>
              <w:t>способы 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умение оценивать правильность выполнения учебной задачи,  собственные возможности её решения;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 xml:space="preserve">-осознанное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      </w:r>
            <w:proofErr w:type="spellStart"/>
            <w:proofErr w:type="gramStart"/>
            <w:r w:rsidRPr="00056F6C">
              <w:rPr>
                <w:color w:val="000000"/>
              </w:rPr>
              <w:t>родо</w:t>
            </w:r>
            <w:proofErr w:type="spellEnd"/>
            <w:r w:rsidRPr="00056F6C">
              <w:rPr>
                <w:color w:val="000000"/>
              </w:rPr>
              <w:t>-видовых</w:t>
            </w:r>
            <w:proofErr w:type="gramEnd"/>
            <w:r w:rsidRPr="00056F6C">
              <w:rPr>
                <w:color w:val="000000"/>
              </w:rPr>
              <w:t xml:space="preserve"> связей;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 xml:space="preserve">- умение устанавливать причинно-следственные связи, строить логическое рассуждение, </w:t>
            </w:r>
            <w:r w:rsidRPr="00056F6C">
              <w:rPr>
                <w:color w:val="000000"/>
              </w:rPr>
              <w:lastRenderedPageBreak/>
              <w:t>умозаключение (индуктивное, дедуктивное и по аналогии) и выводы;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0D2DF1" w:rsidRPr="00056F6C" w:rsidRDefault="000D2DF1" w:rsidP="004D37D3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умение организовывать  учебное сотрудничество и совместную деятельность с учителем и сверстниками;   работать индивидуально и в группе:</w:t>
            </w:r>
            <w:r w:rsidRPr="00056F6C">
              <w:rPr>
                <w:b/>
                <w:bCs/>
                <w:color w:val="000000"/>
              </w:rPr>
              <w:t> </w:t>
            </w:r>
            <w:r w:rsidRPr="00056F6C">
              <w:rPr>
                <w:color w:val="000000"/>
              </w:rPr>
      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 xml:space="preserve">- 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</w:t>
            </w:r>
            <w:r w:rsidRPr="00056F6C">
              <w:rPr>
                <w:color w:val="000000"/>
              </w:rPr>
              <w:lastRenderedPageBreak/>
              <w:t>своей деятельности; владение устной и письменной речью, монологической контекстной речью;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формирование и развитие компетентности в области использования информационно-коммуникационных технологий (далее ИКТ– компетенции);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развитие умения планировать своё речевое и неречевое поведение;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развитие коммуникативной компетенции, включая умение взаимодействовать с окружающими, выполняя разные социальные роли;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 xml:space="preserve">развитие смыслового чтения, включая умение выделять тему, прогнозировать </w:t>
            </w:r>
            <w:r w:rsidRPr="00056F6C">
              <w:rPr>
                <w:color w:val="000000"/>
              </w:rPr>
              <w:lastRenderedPageBreak/>
              <w:t>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      </w:r>
          </w:p>
          <w:p w:rsidR="000D2DF1" w:rsidRPr="00056F6C" w:rsidRDefault="000D2DF1" w:rsidP="004D37D3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056F6C">
              <w:rPr>
                <w:color w:val="000000"/>
              </w:rPr>
              <w:t>-осуществление регулятивных действий самонаблюдения, самоконтроля, самооценки в процессе коммуникативной деятельности на иностранном языке.</w:t>
            </w:r>
          </w:p>
          <w:p w:rsidR="000D2DF1" w:rsidRPr="00056F6C" w:rsidRDefault="000D2DF1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</w:tc>
        <w:tc>
          <w:tcPr>
            <w:tcW w:w="4098" w:type="dxa"/>
          </w:tcPr>
          <w:p w:rsidR="004D37D3" w:rsidRPr="00056F6C" w:rsidRDefault="004D37D3" w:rsidP="004D37D3">
            <w:pPr>
              <w:numPr>
                <w:ilvl w:val="0"/>
                <w:numId w:val="3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6"/>
                <w:bCs/>
                <w:color w:val="000000"/>
              </w:rPr>
              <w:lastRenderedPageBreak/>
              <w:t>Воспитание гражданственности, патриотизма, уважения к правам, свободам и обязанностям человека:</w:t>
            </w:r>
          </w:p>
          <w:p w:rsidR="004D37D3" w:rsidRPr="00056F6C" w:rsidRDefault="004D37D3" w:rsidP="004D37D3">
            <w:pPr>
              <w:numPr>
                <w:ilvl w:val="0"/>
                <w:numId w:val="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ценностное отношение к своей малой родине, семейным традициям; государственной символике, родному языку, к России;</w:t>
            </w:r>
          </w:p>
          <w:p w:rsidR="004D37D3" w:rsidRPr="00056F6C" w:rsidRDefault="004D37D3" w:rsidP="004D37D3">
            <w:pPr>
              <w:numPr>
                <w:ilvl w:val="0"/>
                <w:numId w:val="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элементарные представления о культурном достоянии малой Родины;</w:t>
            </w:r>
          </w:p>
          <w:p w:rsidR="004D37D3" w:rsidRPr="00056F6C" w:rsidRDefault="004D37D3" w:rsidP="004D37D3">
            <w:pPr>
              <w:numPr>
                <w:ilvl w:val="0"/>
                <w:numId w:val="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первоначальный опыт постижения ценностей национальной культуры;</w:t>
            </w:r>
          </w:p>
          <w:p w:rsidR="004D37D3" w:rsidRPr="00056F6C" w:rsidRDefault="004D37D3" w:rsidP="004D37D3">
            <w:pPr>
              <w:numPr>
                <w:ilvl w:val="0"/>
                <w:numId w:val="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первоначальный опыт участия в межкультурной коммуникации и умение представлять родную культуру;</w:t>
            </w:r>
          </w:p>
          <w:p w:rsidR="004D37D3" w:rsidRPr="00056F6C" w:rsidRDefault="004D37D3" w:rsidP="004D37D3">
            <w:pPr>
              <w:numPr>
                <w:ilvl w:val="0"/>
                <w:numId w:val="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начальные представления о правах и обязанностях человека и гражданина.</w:t>
            </w:r>
          </w:p>
          <w:p w:rsidR="004D37D3" w:rsidRPr="00056F6C" w:rsidRDefault="004D37D3" w:rsidP="004D37D3">
            <w:pPr>
              <w:numPr>
                <w:ilvl w:val="0"/>
                <w:numId w:val="5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6"/>
                <w:bCs/>
                <w:color w:val="000000"/>
              </w:rPr>
              <w:t xml:space="preserve">Воспитание нравственных чувств и этического </w:t>
            </w:r>
            <w:r w:rsidRPr="00056F6C">
              <w:rPr>
                <w:rStyle w:val="c6"/>
                <w:bCs/>
                <w:color w:val="000000"/>
              </w:rPr>
              <w:lastRenderedPageBreak/>
              <w:t>сознания: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первоначальные представления о гуманистическом мировоззрении: доброта, желание доставить радость людям;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бережное, гуманное отношение ко всему живому;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великодушие, сочувствие;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товарищество и взаимопомощь;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почтительное отношение к родителям, уважительное отношение к старшим, заботливое отношение к младшим;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нравственно-этический опыт взаимодействия со </w:t>
            </w:r>
            <w:r w:rsidRPr="00056F6C">
              <w:rPr>
                <w:rStyle w:val="c0"/>
                <w:color w:val="000000"/>
              </w:rPr>
              <w:lastRenderedPageBreak/>
              <w:t>сверстниками, старшими и младшими детьми, взрослыми в соответствии с общепринятыми нравственными этическими нормами;</w:t>
            </w:r>
          </w:p>
          <w:p w:rsidR="004D37D3" w:rsidRPr="00056F6C" w:rsidRDefault="004D37D3" w:rsidP="004D37D3">
            <w:pPr>
              <w:numPr>
                <w:ilvl w:val="0"/>
                <w:numId w:val="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доброжелательное отношение к другим участникам учебной и игровой деятельности на основе этических норм.</w:t>
            </w:r>
          </w:p>
          <w:p w:rsidR="004D37D3" w:rsidRPr="00056F6C" w:rsidRDefault="004D37D3" w:rsidP="004D37D3">
            <w:pPr>
              <w:numPr>
                <w:ilvl w:val="0"/>
                <w:numId w:val="7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59"/>
                <w:bCs/>
                <w:color w:val="000000"/>
              </w:rPr>
              <w:t>Воспитание уважения к культуре народов англоязычных стран:</w:t>
            </w:r>
          </w:p>
          <w:p w:rsidR="004D37D3" w:rsidRPr="00056F6C" w:rsidRDefault="004D37D3" w:rsidP="004D37D3">
            <w:pPr>
              <w:numPr>
                <w:ilvl w:val="0"/>
                <w:numId w:val="8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элементарные представления о культурном достоянии англоязычных стран;</w:t>
            </w:r>
          </w:p>
          <w:p w:rsidR="004D37D3" w:rsidRPr="00056F6C" w:rsidRDefault="004D37D3" w:rsidP="004D37D3">
            <w:pPr>
              <w:numPr>
                <w:ilvl w:val="0"/>
                <w:numId w:val="8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первоначальный опыт межкультурной коммуникации;</w:t>
            </w:r>
          </w:p>
          <w:p w:rsidR="004D37D3" w:rsidRPr="00056F6C" w:rsidRDefault="004D37D3" w:rsidP="004D37D3">
            <w:pPr>
              <w:numPr>
                <w:ilvl w:val="0"/>
                <w:numId w:val="8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уважение к иному мнению и культуре других народов.</w:t>
            </w:r>
          </w:p>
          <w:p w:rsidR="004D37D3" w:rsidRPr="00056F6C" w:rsidRDefault="004D37D3" w:rsidP="004D37D3">
            <w:pPr>
              <w:numPr>
                <w:ilvl w:val="0"/>
                <w:numId w:val="9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59"/>
                <w:bCs/>
                <w:color w:val="000000"/>
              </w:rPr>
              <w:t>Воспитание ценностного отношения к прекрасному, формирование представлений об эстетических идеалах и ценностях (эстетическое воспитание):</w:t>
            </w:r>
          </w:p>
          <w:p w:rsidR="004D37D3" w:rsidRPr="00056F6C" w:rsidRDefault="004D37D3" w:rsidP="004D37D3">
            <w:pPr>
              <w:numPr>
                <w:ilvl w:val="0"/>
                <w:numId w:val="10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элементарные представления об эстетических и художественных ценностях родной культуры и культуры англоязычных стран;</w:t>
            </w:r>
          </w:p>
          <w:p w:rsidR="004D37D3" w:rsidRPr="00056F6C" w:rsidRDefault="004D37D3" w:rsidP="004D37D3">
            <w:pPr>
              <w:numPr>
                <w:ilvl w:val="0"/>
                <w:numId w:val="10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первоначальный опыт эмоционального постижения </w:t>
            </w:r>
            <w:r w:rsidRPr="00056F6C">
              <w:rPr>
                <w:rStyle w:val="c0"/>
                <w:color w:val="000000"/>
              </w:rPr>
              <w:lastRenderedPageBreak/>
              <w:t>народного творчества, детского фольклора, памятников культуры;</w:t>
            </w:r>
          </w:p>
          <w:p w:rsidR="004D37D3" w:rsidRPr="00056F6C" w:rsidRDefault="004D37D3" w:rsidP="004D37D3">
            <w:pPr>
              <w:numPr>
                <w:ilvl w:val="0"/>
                <w:numId w:val="10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первоначальный опыт самореализации в различных видах творческой деятельности, мотивация к реализации эстетических ценностей в пространстве школы и семьи;</w:t>
            </w:r>
          </w:p>
          <w:p w:rsidR="004D37D3" w:rsidRPr="00056F6C" w:rsidRDefault="004D37D3" w:rsidP="004D37D3">
            <w:pPr>
              <w:numPr>
                <w:ilvl w:val="0"/>
                <w:numId w:val="10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отношение к учёбе как творческой деятельности.</w:t>
            </w:r>
          </w:p>
          <w:p w:rsidR="004D37D3" w:rsidRPr="00056F6C" w:rsidRDefault="004D37D3" w:rsidP="004D37D3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59"/>
                <w:bCs/>
                <w:color w:val="000000"/>
              </w:rPr>
              <w:t>Воспитание трудолюбия, творческого отношения к учению, труду, жизни: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ценностное отношение к труду, учёбе и творчеству, трудолюбие;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потребности и начальные умения выражать себя в различных      доступных   для ребёнка видах творческой деятельности;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дисциплинированность, последовательность, настойчивость и самостоятельность;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первоначальный опыт участия в учебной деятельности по овладению иностранным языком и осознание её значимости для учащегося;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первоначальные навыки сотрудничества в процессе </w:t>
            </w:r>
            <w:r w:rsidRPr="00056F6C">
              <w:rPr>
                <w:rStyle w:val="c0"/>
                <w:color w:val="000000"/>
              </w:rPr>
              <w:lastRenderedPageBreak/>
              <w:t>учебной и игровой деятельности со сверстниками и взрослыми;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бережное отношение к результатам своего труда, труда других людей, к школьному имуществу, учебникам, личным вещам;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мотивация к самореализации в познавательной и учебной деятельности;</w:t>
            </w:r>
          </w:p>
          <w:p w:rsidR="004D37D3" w:rsidRPr="00056F6C" w:rsidRDefault="004D37D3" w:rsidP="004D37D3">
            <w:pPr>
              <w:numPr>
                <w:ilvl w:val="0"/>
                <w:numId w:val="12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любознательность и стремление расширять кругозор.</w:t>
            </w:r>
          </w:p>
          <w:p w:rsidR="004D37D3" w:rsidRPr="00056F6C" w:rsidRDefault="004D37D3" w:rsidP="004D37D3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59"/>
                <w:bCs/>
                <w:color w:val="000000"/>
              </w:rPr>
              <w:t>Формирование ценностного отношения к здоровью и здоровому образу жизни:</w:t>
            </w:r>
          </w:p>
          <w:p w:rsidR="004D37D3" w:rsidRPr="00056F6C" w:rsidRDefault="004D37D3" w:rsidP="004D37D3">
            <w:pPr>
              <w:numPr>
                <w:ilvl w:val="0"/>
                <w:numId w:val="1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ценностное отношение к своему здоровью, здоровью близких и окружающих людей;</w:t>
            </w:r>
          </w:p>
          <w:p w:rsidR="004D37D3" w:rsidRPr="00056F6C" w:rsidRDefault="004D37D3" w:rsidP="004D37D3">
            <w:pPr>
              <w:numPr>
                <w:ilvl w:val="0"/>
                <w:numId w:val="1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первоначальные представления о роли физической культуры и спорта для здоровья человека;</w:t>
            </w:r>
          </w:p>
          <w:p w:rsidR="004D37D3" w:rsidRPr="00056F6C" w:rsidRDefault="004D37D3" w:rsidP="004D37D3">
            <w:pPr>
              <w:numPr>
                <w:ilvl w:val="0"/>
                <w:numId w:val="14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 xml:space="preserve">первоначальный личный опыт </w:t>
            </w:r>
            <w:r w:rsidR="00C04BD6" w:rsidRPr="00056F6C">
              <w:rPr>
                <w:rStyle w:val="c0"/>
                <w:color w:val="000000"/>
              </w:rPr>
              <w:t>здоровье сберегающей</w:t>
            </w:r>
            <w:r w:rsidRPr="00056F6C">
              <w:rPr>
                <w:rStyle w:val="c0"/>
                <w:color w:val="000000"/>
              </w:rPr>
              <w:t xml:space="preserve"> деятельности.</w:t>
            </w:r>
          </w:p>
          <w:p w:rsidR="004D37D3" w:rsidRPr="00056F6C" w:rsidRDefault="004D37D3" w:rsidP="004D37D3">
            <w:pPr>
              <w:numPr>
                <w:ilvl w:val="0"/>
                <w:numId w:val="15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59"/>
                <w:bCs/>
                <w:color w:val="000000"/>
              </w:rPr>
              <w:t>Воспитание ценностного отношения к природе, окружающей среде (экологическое воспитание):</w:t>
            </w:r>
          </w:p>
          <w:p w:rsidR="004D37D3" w:rsidRPr="00056F6C" w:rsidRDefault="004D37D3" w:rsidP="004D37D3">
            <w:pPr>
              <w:numPr>
                <w:ilvl w:val="0"/>
                <w:numId w:val="1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t>ценностное отношение к природе;</w:t>
            </w:r>
          </w:p>
          <w:p w:rsidR="004D37D3" w:rsidRPr="00056F6C" w:rsidRDefault="004D37D3" w:rsidP="004D37D3">
            <w:pPr>
              <w:numPr>
                <w:ilvl w:val="0"/>
                <w:numId w:val="16"/>
              </w:numPr>
              <w:shd w:val="clear" w:color="auto" w:fill="FFFFFF"/>
              <w:ind w:left="0" w:firstLine="900"/>
              <w:jc w:val="both"/>
              <w:rPr>
                <w:color w:val="000000"/>
              </w:rPr>
            </w:pPr>
            <w:r w:rsidRPr="00056F6C">
              <w:rPr>
                <w:rStyle w:val="c0"/>
                <w:color w:val="000000"/>
              </w:rPr>
              <w:lastRenderedPageBreak/>
              <w:t>первоначальный опыт эстетического, эмоционально-нравственного отношения к природе.</w:t>
            </w:r>
          </w:p>
          <w:p w:rsidR="000D2DF1" w:rsidRPr="00056F6C" w:rsidRDefault="000D2DF1" w:rsidP="004D37D3">
            <w:pPr>
              <w:pStyle w:val="c1"/>
              <w:shd w:val="clear" w:color="auto" w:fill="FFFFFF"/>
              <w:spacing w:before="0" w:beforeAutospacing="0" w:after="0"/>
              <w:jc w:val="both"/>
            </w:pPr>
          </w:p>
        </w:tc>
      </w:tr>
    </w:tbl>
    <w:p w:rsidR="000D2DF1" w:rsidRPr="00056F6C" w:rsidRDefault="000D2DF1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9F36CA" w:rsidRPr="00056F6C" w:rsidRDefault="009F36CA" w:rsidP="000D2DF1">
      <w:pPr>
        <w:jc w:val="both"/>
      </w:pPr>
    </w:p>
    <w:p w:rsidR="00FA41BF" w:rsidRDefault="00FA41BF" w:rsidP="00FA41BF">
      <w:pPr>
        <w:spacing w:after="33" w:line="259" w:lineRule="auto"/>
        <w:ind w:right="1"/>
      </w:pPr>
    </w:p>
    <w:p w:rsidR="001F4890" w:rsidRPr="00056F6C" w:rsidRDefault="001F4890" w:rsidP="00FA41BF">
      <w:pPr>
        <w:spacing w:after="33" w:line="259" w:lineRule="auto"/>
        <w:ind w:right="1"/>
        <w:jc w:val="center"/>
        <w:rPr>
          <w:color w:val="000000"/>
        </w:rPr>
      </w:pPr>
      <w:r w:rsidRPr="00056F6C">
        <w:rPr>
          <w:b/>
          <w:color w:val="000000"/>
        </w:rPr>
        <w:lastRenderedPageBreak/>
        <w:t>Содержание учебного предмета</w:t>
      </w:r>
    </w:p>
    <w:p w:rsidR="001F4890" w:rsidRPr="00056F6C" w:rsidRDefault="001F4890" w:rsidP="001F4890">
      <w:pPr>
        <w:keepNext/>
        <w:keepLines/>
        <w:spacing w:after="8" w:line="251" w:lineRule="auto"/>
        <w:ind w:left="-5" w:right="116" w:hanging="10"/>
        <w:outlineLvl w:val="0"/>
        <w:rPr>
          <w:b/>
          <w:color w:val="000000"/>
        </w:rPr>
      </w:pPr>
    </w:p>
    <w:tbl>
      <w:tblPr>
        <w:tblW w:w="12441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814"/>
        <w:gridCol w:w="8627"/>
      </w:tblGrid>
      <w:tr w:rsidR="001F4890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F872B4">
            <w:pPr>
              <w:spacing w:line="259" w:lineRule="auto"/>
              <w:jc w:val="center"/>
              <w:rPr>
                <w:color w:val="000000"/>
                <w:lang w:val="en-US"/>
              </w:rPr>
            </w:pPr>
            <w:proofErr w:type="spellStart"/>
            <w:r w:rsidRPr="00056F6C">
              <w:rPr>
                <w:color w:val="000000"/>
                <w:lang w:val="en-US"/>
              </w:rPr>
              <w:t>Название</w:t>
            </w:r>
            <w:proofErr w:type="spellEnd"/>
            <w:r w:rsidRPr="00056F6C">
              <w:rPr>
                <w:color w:val="000000"/>
                <w:lang w:val="en-US"/>
              </w:rPr>
              <w:t xml:space="preserve"> </w:t>
            </w:r>
            <w:proofErr w:type="spellStart"/>
            <w:r w:rsidRPr="00056F6C">
              <w:rPr>
                <w:color w:val="000000"/>
                <w:lang w:val="en-US"/>
              </w:rPr>
              <w:t>раздела</w:t>
            </w:r>
            <w:proofErr w:type="spellEnd"/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F872B4">
            <w:pPr>
              <w:spacing w:line="259" w:lineRule="auto"/>
              <w:jc w:val="center"/>
              <w:rPr>
                <w:color w:val="000000"/>
                <w:lang w:val="en-US"/>
              </w:rPr>
            </w:pPr>
            <w:proofErr w:type="spellStart"/>
            <w:r w:rsidRPr="00056F6C">
              <w:rPr>
                <w:color w:val="000000"/>
                <w:lang w:val="en-US"/>
              </w:rPr>
              <w:t>Краткое</w:t>
            </w:r>
            <w:proofErr w:type="spellEnd"/>
            <w:r w:rsidRPr="00056F6C">
              <w:rPr>
                <w:color w:val="000000"/>
                <w:lang w:val="en-US"/>
              </w:rPr>
              <w:t xml:space="preserve"> </w:t>
            </w:r>
            <w:proofErr w:type="spellStart"/>
            <w:r w:rsidRPr="00056F6C">
              <w:rPr>
                <w:color w:val="000000"/>
                <w:lang w:val="en-US"/>
              </w:rPr>
              <w:t>содержание</w:t>
            </w:r>
            <w:proofErr w:type="spellEnd"/>
          </w:p>
        </w:tc>
      </w:tr>
      <w:tr w:rsidR="001F4890" w:rsidRPr="00056F6C" w:rsidTr="00056F6C">
        <w:trPr>
          <w:trHeight w:val="1381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color w:val="000000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№1. «Кто есть кто?»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Межличностные взаимоотношения в семье, с друзьями в школе.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Родная страна и страна изучаемого языка.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Страны и национальности; Великобритания. Лондон.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Страна, где я живу.</w:t>
            </w:r>
          </w:p>
          <w:p w:rsidR="001F4890" w:rsidRPr="00056F6C" w:rsidRDefault="001F4890" w:rsidP="00056F6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Счастливые события.</w:t>
            </w:r>
          </w:p>
        </w:tc>
      </w:tr>
      <w:tr w:rsidR="001F4890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№2. «Вот и мы!»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Свободное время. Игры.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Покупка подарка.</w:t>
            </w:r>
          </w:p>
        </w:tc>
      </w:tr>
      <w:tr w:rsidR="001F4890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№3. «Поехали!»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Основы безопасности движения.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Способы передвижения.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Как добраться до..?</w:t>
            </w:r>
          </w:p>
        </w:tc>
      </w:tr>
      <w:tr w:rsidR="001F4890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№4. «День за днём»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Жизнь подростков в Великобритании и России.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Назначение и отмена встречи.</w:t>
            </w:r>
          </w:p>
          <w:p w:rsidR="001F4890" w:rsidRPr="00056F6C" w:rsidRDefault="001F4890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Мой любимый день.</w:t>
            </w:r>
          </w:p>
        </w:tc>
      </w:tr>
      <w:tr w:rsidR="001F4890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890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№5. «Праздники»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Праздники в разных странах. Праздники в Великобритании.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Мой любимый праздник.</w:t>
            </w:r>
          </w:p>
          <w:p w:rsidR="001F4890" w:rsidRPr="00056F6C" w:rsidRDefault="007D6F91" w:rsidP="001F489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Заказ цветов.</w:t>
            </w:r>
          </w:p>
        </w:tc>
      </w:tr>
      <w:tr w:rsidR="007D6F91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№6. «На досуге»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7D6F91" w:rsidRDefault="007D6F91" w:rsidP="007D6F91">
            <w:pPr>
              <w:shd w:val="clear" w:color="auto" w:fill="FFFFFF"/>
              <w:rPr>
                <w:color w:val="000000"/>
              </w:rPr>
            </w:pPr>
            <w:r w:rsidRPr="007D6F91">
              <w:rPr>
                <w:color w:val="000000"/>
              </w:rPr>
              <w:t>Свободное время.</w:t>
            </w:r>
          </w:p>
          <w:p w:rsidR="007D6F91" w:rsidRPr="007D6F91" w:rsidRDefault="007D6F91" w:rsidP="007D6F91">
            <w:pPr>
              <w:shd w:val="clear" w:color="auto" w:fill="FFFFFF"/>
              <w:rPr>
                <w:color w:val="000000"/>
              </w:rPr>
            </w:pPr>
            <w:r w:rsidRPr="007D6F91">
              <w:rPr>
                <w:color w:val="000000"/>
              </w:rPr>
              <w:t>Настольные игры.</w:t>
            </w:r>
          </w:p>
          <w:p w:rsidR="007D6F91" w:rsidRPr="007D6F91" w:rsidRDefault="007D6F91" w:rsidP="007D6F91">
            <w:pPr>
              <w:shd w:val="clear" w:color="auto" w:fill="FFFFFF"/>
              <w:rPr>
                <w:color w:val="000000"/>
              </w:rPr>
            </w:pPr>
            <w:r w:rsidRPr="007D6F91">
              <w:rPr>
                <w:color w:val="000000"/>
              </w:rPr>
              <w:t>Кукольный театр.</w:t>
            </w:r>
          </w:p>
          <w:p w:rsidR="007D6F91" w:rsidRPr="00056F6C" w:rsidRDefault="007D6F91" w:rsidP="00056F6C">
            <w:pPr>
              <w:shd w:val="clear" w:color="auto" w:fill="FFFFFF"/>
              <w:rPr>
                <w:color w:val="000000"/>
              </w:rPr>
            </w:pPr>
            <w:r w:rsidRPr="007D6F91">
              <w:rPr>
                <w:color w:val="000000"/>
              </w:rPr>
              <w:t>День рождения и покупка подарка.</w:t>
            </w:r>
          </w:p>
        </w:tc>
      </w:tr>
      <w:tr w:rsidR="007D6F91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№7. «Вчера, сегодня, завтра»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Жизнь в прошлом.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Знаменитые люди.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Обращение в стол находок.</w:t>
            </w:r>
          </w:p>
          <w:p w:rsidR="007D6F91" w:rsidRPr="00056F6C" w:rsidRDefault="007D6F91" w:rsidP="00056F6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Игрушки в прошлом.</w:t>
            </w:r>
          </w:p>
        </w:tc>
      </w:tr>
      <w:tr w:rsidR="007D6F91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lastRenderedPageBreak/>
              <w:t>Модуль №8. «Правила и инструкции»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Таковы правила.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Домашние правила.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Московский зоопарк.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Заказ театральных билетов.</w:t>
            </w:r>
          </w:p>
        </w:tc>
      </w:tr>
      <w:tr w:rsidR="007D6F91" w:rsidRPr="00056F6C" w:rsidTr="00056F6C">
        <w:trPr>
          <w:trHeight w:val="1253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№9. «Еда и прохладительные напитки»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Еда.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Вкус блюд, меню, заказ еды. В ресторане.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Давай готовить.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Здоровая еда.</w:t>
            </w:r>
          </w:p>
        </w:tc>
      </w:tr>
      <w:tr w:rsidR="007D6F91" w:rsidRPr="00056F6C" w:rsidTr="00056F6C">
        <w:trPr>
          <w:trHeight w:val="663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Модуль №10. «Каникулы»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Планы на каникулы.</w:t>
            </w:r>
          </w:p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56F6C">
              <w:rPr>
                <w:color w:val="000000"/>
              </w:rPr>
              <w:t>Открытка с отдыха.</w:t>
            </w:r>
          </w:p>
        </w:tc>
      </w:tr>
      <w:tr w:rsidR="007D6F91" w:rsidRPr="00056F6C" w:rsidTr="00F872B4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1F4890">
            <w:pPr>
              <w:pStyle w:val="a5"/>
              <w:numPr>
                <w:ilvl w:val="1"/>
                <w:numId w:val="14"/>
              </w:numPr>
              <w:spacing w:line="259" w:lineRule="auto"/>
              <w:jc w:val="center"/>
              <w:rPr>
                <w:bCs/>
                <w:iCs/>
                <w:color w:val="000000"/>
                <w:shd w:val="clear" w:color="auto" w:fill="FFFFFF"/>
              </w:rPr>
            </w:pPr>
            <w:r w:rsidRPr="00056F6C">
              <w:rPr>
                <w:bCs/>
                <w:iCs/>
                <w:color w:val="000000"/>
                <w:shd w:val="clear" w:color="auto" w:fill="FFFFFF"/>
              </w:rPr>
              <w:t>Резервные уроки (повторение)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91" w:rsidRPr="00056F6C" w:rsidRDefault="007D6F91" w:rsidP="007D6F9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1F4890" w:rsidRPr="00056F6C" w:rsidRDefault="001F4890" w:rsidP="00F55F5C">
      <w:pPr>
        <w:jc w:val="center"/>
      </w:pPr>
    </w:p>
    <w:p w:rsidR="001F4890" w:rsidRPr="00056F6C" w:rsidRDefault="001F4890" w:rsidP="00F55F5C">
      <w:pPr>
        <w:jc w:val="center"/>
      </w:pPr>
    </w:p>
    <w:p w:rsidR="001F4890" w:rsidRPr="00056F6C" w:rsidRDefault="001F4890" w:rsidP="00F55F5C">
      <w:pPr>
        <w:jc w:val="center"/>
      </w:pPr>
    </w:p>
    <w:p w:rsidR="001F4890" w:rsidRPr="00056F6C" w:rsidRDefault="001F4890" w:rsidP="00F55F5C">
      <w:pPr>
        <w:jc w:val="center"/>
      </w:pPr>
    </w:p>
    <w:p w:rsidR="001F4890" w:rsidRPr="00056F6C" w:rsidRDefault="001F4890" w:rsidP="00F55F5C">
      <w:pPr>
        <w:jc w:val="center"/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p w:rsidR="00056F6C" w:rsidRDefault="00056F6C" w:rsidP="00F55F5C">
      <w:pPr>
        <w:jc w:val="center"/>
        <w:rPr>
          <w:b/>
        </w:rPr>
      </w:pPr>
    </w:p>
    <w:sectPr w:rsidR="00056F6C" w:rsidSect="00F55F5C">
      <w:footerReference w:type="default" r:id="rId10"/>
      <w:pgSz w:w="16838" w:h="11906" w:orient="landscape"/>
      <w:pgMar w:top="1701" w:right="1134" w:bottom="850" w:left="1134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E5C" w:rsidRDefault="00BC4E5C" w:rsidP="00F55F5C">
      <w:r>
        <w:separator/>
      </w:r>
    </w:p>
  </w:endnote>
  <w:endnote w:type="continuationSeparator" w:id="0">
    <w:p w:rsidR="00BC4E5C" w:rsidRDefault="00BC4E5C" w:rsidP="00F55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41BF" w:rsidRDefault="00FA41BF">
    <w:pPr>
      <w:pStyle w:val="ae"/>
      <w:jc w:val="center"/>
    </w:pPr>
  </w:p>
  <w:p w:rsidR="00E918BF" w:rsidRDefault="00E918B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E5C" w:rsidRDefault="00BC4E5C" w:rsidP="00F55F5C">
      <w:r>
        <w:separator/>
      </w:r>
    </w:p>
  </w:footnote>
  <w:footnote w:type="continuationSeparator" w:id="0">
    <w:p w:rsidR="00BC4E5C" w:rsidRDefault="00BC4E5C" w:rsidP="00F55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211F"/>
    <w:multiLevelType w:val="hybridMultilevel"/>
    <w:tmpl w:val="9FDC4C44"/>
    <w:lvl w:ilvl="0" w:tplc="0B28612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20887"/>
    <w:multiLevelType w:val="multilevel"/>
    <w:tmpl w:val="890E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08605E"/>
    <w:multiLevelType w:val="multilevel"/>
    <w:tmpl w:val="9EAC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BC79F9"/>
    <w:multiLevelType w:val="multilevel"/>
    <w:tmpl w:val="3D848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025A9F"/>
    <w:multiLevelType w:val="multilevel"/>
    <w:tmpl w:val="B6C4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F955AC"/>
    <w:multiLevelType w:val="hybridMultilevel"/>
    <w:tmpl w:val="C6F67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E65D2E"/>
    <w:multiLevelType w:val="multilevel"/>
    <w:tmpl w:val="F746C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44643F"/>
    <w:multiLevelType w:val="multilevel"/>
    <w:tmpl w:val="4322E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AF11EF"/>
    <w:multiLevelType w:val="multilevel"/>
    <w:tmpl w:val="8848B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BC626E"/>
    <w:multiLevelType w:val="multilevel"/>
    <w:tmpl w:val="AB10F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654FB5"/>
    <w:multiLevelType w:val="multilevel"/>
    <w:tmpl w:val="52F4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CE1CD8"/>
    <w:multiLevelType w:val="multilevel"/>
    <w:tmpl w:val="A8A89F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B30AE8"/>
    <w:multiLevelType w:val="multilevel"/>
    <w:tmpl w:val="153C1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170A0E"/>
    <w:multiLevelType w:val="multilevel"/>
    <w:tmpl w:val="DECE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884E45"/>
    <w:multiLevelType w:val="multilevel"/>
    <w:tmpl w:val="C2BA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3F2309"/>
    <w:multiLevelType w:val="multilevel"/>
    <w:tmpl w:val="B53C5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52109B"/>
    <w:multiLevelType w:val="hybridMultilevel"/>
    <w:tmpl w:val="83829CD6"/>
    <w:lvl w:ilvl="0" w:tplc="C568E3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B94653"/>
    <w:multiLevelType w:val="multilevel"/>
    <w:tmpl w:val="3D066C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2468D0"/>
    <w:multiLevelType w:val="multilevel"/>
    <w:tmpl w:val="8042F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5EC3291"/>
    <w:multiLevelType w:val="multilevel"/>
    <w:tmpl w:val="B22E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D5392D"/>
    <w:multiLevelType w:val="multilevel"/>
    <w:tmpl w:val="38AA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765DBA"/>
    <w:multiLevelType w:val="multilevel"/>
    <w:tmpl w:val="C6FA1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E57C34"/>
    <w:multiLevelType w:val="multilevel"/>
    <w:tmpl w:val="6FBCD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8F204C"/>
    <w:multiLevelType w:val="multilevel"/>
    <w:tmpl w:val="890C12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B8398E"/>
    <w:multiLevelType w:val="multilevel"/>
    <w:tmpl w:val="9052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E6D48EA"/>
    <w:multiLevelType w:val="multilevel"/>
    <w:tmpl w:val="19CC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467C1F"/>
    <w:multiLevelType w:val="multilevel"/>
    <w:tmpl w:val="1B7A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73188C"/>
    <w:multiLevelType w:val="multilevel"/>
    <w:tmpl w:val="F0A2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CC3FC4"/>
    <w:multiLevelType w:val="multilevel"/>
    <w:tmpl w:val="29A4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1C683C"/>
    <w:multiLevelType w:val="multilevel"/>
    <w:tmpl w:val="19843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6D5574"/>
    <w:multiLevelType w:val="multilevel"/>
    <w:tmpl w:val="2B641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2B2A6D"/>
    <w:multiLevelType w:val="multilevel"/>
    <w:tmpl w:val="94D8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2621D0"/>
    <w:multiLevelType w:val="multilevel"/>
    <w:tmpl w:val="C0F85C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F7476F"/>
    <w:multiLevelType w:val="multilevel"/>
    <w:tmpl w:val="53BE2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680698F"/>
    <w:multiLevelType w:val="hybridMultilevel"/>
    <w:tmpl w:val="3092BEF0"/>
    <w:lvl w:ilvl="0" w:tplc="88FCB8E8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A6AEA"/>
    <w:multiLevelType w:val="hybridMultilevel"/>
    <w:tmpl w:val="8904F724"/>
    <w:lvl w:ilvl="0" w:tplc="8C7AAA3E">
      <w:start w:val="1"/>
      <w:numFmt w:val="decimal"/>
      <w:lvlText w:val="%1."/>
      <w:lvlJc w:val="left"/>
      <w:pPr>
        <w:ind w:left="765" w:hanging="40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F12D9A"/>
    <w:multiLevelType w:val="multilevel"/>
    <w:tmpl w:val="714E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851BC8"/>
    <w:multiLevelType w:val="multilevel"/>
    <w:tmpl w:val="FF5C1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E5A28B2"/>
    <w:multiLevelType w:val="multilevel"/>
    <w:tmpl w:val="00AE8C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E6127C8"/>
    <w:multiLevelType w:val="multilevel"/>
    <w:tmpl w:val="A772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19"/>
  </w:num>
  <w:num w:numId="3">
    <w:abstractNumId w:val="29"/>
  </w:num>
  <w:num w:numId="4">
    <w:abstractNumId w:val="9"/>
  </w:num>
  <w:num w:numId="5">
    <w:abstractNumId w:val="23"/>
  </w:num>
  <w:num w:numId="6">
    <w:abstractNumId w:val="10"/>
  </w:num>
  <w:num w:numId="7">
    <w:abstractNumId w:val="17"/>
  </w:num>
  <w:num w:numId="8">
    <w:abstractNumId w:val="4"/>
  </w:num>
  <w:num w:numId="9">
    <w:abstractNumId w:val="7"/>
  </w:num>
  <w:num w:numId="10">
    <w:abstractNumId w:val="30"/>
  </w:num>
  <w:num w:numId="11">
    <w:abstractNumId w:val="32"/>
  </w:num>
  <w:num w:numId="12">
    <w:abstractNumId w:val="6"/>
  </w:num>
  <w:num w:numId="13">
    <w:abstractNumId w:val="11"/>
  </w:num>
  <w:num w:numId="14">
    <w:abstractNumId w:val="20"/>
  </w:num>
  <w:num w:numId="15">
    <w:abstractNumId w:val="38"/>
  </w:num>
  <w:num w:numId="16">
    <w:abstractNumId w:val="22"/>
  </w:num>
  <w:num w:numId="17">
    <w:abstractNumId w:val="12"/>
  </w:num>
  <w:num w:numId="18">
    <w:abstractNumId w:val="26"/>
  </w:num>
  <w:num w:numId="19">
    <w:abstractNumId w:val="33"/>
  </w:num>
  <w:num w:numId="20">
    <w:abstractNumId w:val="24"/>
  </w:num>
  <w:num w:numId="21">
    <w:abstractNumId w:val="16"/>
  </w:num>
  <w:num w:numId="22">
    <w:abstractNumId w:val="39"/>
  </w:num>
  <w:num w:numId="23">
    <w:abstractNumId w:val="25"/>
  </w:num>
  <w:num w:numId="24">
    <w:abstractNumId w:val="8"/>
  </w:num>
  <w:num w:numId="25">
    <w:abstractNumId w:val="35"/>
  </w:num>
  <w:num w:numId="26">
    <w:abstractNumId w:val="34"/>
  </w:num>
  <w:num w:numId="27">
    <w:abstractNumId w:val="5"/>
  </w:num>
  <w:num w:numId="28">
    <w:abstractNumId w:val="0"/>
  </w:num>
  <w:num w:numId="29">
    <w:abstractNumId w:val="18"/>
  </w:num>
  <w:num w:numId="30">
    <w:abstractNumId w:val="1"/>
  </w:num>
  <w:num w:numId="31">
    <w:abstractNumId w:val="21"/>
  </w:num>
  <w:num w:numId="32">
    <w:abstractNumId w:val="27"/>
  </w:num>
  <w:num w:numId="33">
    <w:abstractNumId w:val="15"/>
  </w:num>
  <w:num w:numId="34">
    <w:abstractNumId w:val="3"/>
  </w:num>
  <w:num w:numId="35">
    <w:abstractNumId w:val="36"/>
  </w:num>
  <w:num w:numId="36">
    <w:abstractNumId w:val="13"/>
  </w:num>
  <w:num w:numId="37">
    <w:abstractNumId w:val="31"/>
  </w:num>
  <w:num w:numId="38">
    <w:abstractNumId w:val="14"/>
  </w:num>
  <w:num w:numId="39">
    <w:abstractNumId w:val="37"/>
  </w:num>
  <w:num w:numId="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33"/>
    <w:rsid w:val="00026E9E"/>
    <w:rsid w:val="00031633"/>
    <w:rsid w:val="00056F6C"/>
    <w:rsid w:val="00066891"/>
    <w:rsid w:val="000D2DF1"/>
    <w:rsid w:val="000F609E"/>
    <w:rsid w:val="0015236A"/>
    <w:rsid w:val="001713A8"/>
    <w:rsid w:val="001F4890"/>
    <w:rsid w:val="00277A32"/>
    <w:rsid w:val="0034023A"/>
    <w:rsid w:val="00387950"/>
    <w:rsid w:val="003B50A9"/>
    <w:rsid w:val="003E39EF"/>
    <w:rsid w:val="004346D8"/>
    <w:rsid w:val="004717D6"/>
    <w:rsid w:val="004D37D3"/>
    <w:rsid w:val="005E1FB2"/>
    <w:rsid w:val="005F5952"/>
    <w:rsid w:val="00611DD8"/>
    <w:rsid w:val="006A620C"/>
    <w:rsid w:val="007160F9"/>
    <w:rsid w:val="007532DA"/>
    <w:rsid w:val="007D6F91"/>
    <w:rsid w:val="008C6D2E"/>
    <w:rsid w:val="00942FC2"/>
    <w:rsid w:val="009510C4"/>
    <w:rsid w:val="009621CF"/>
    <w:rsid w:val="009C79C9"/>
    <w:rsid w:val="009F36CA"/>
    <w:rsid w:val="00AF585B"/>
    <w:rsid w:val="00B41D2A"/>
    <w:rsid w:val="00B55E00"/>
    <w:rsid w:val="00B80E60"/>
    <w:rsid w:val="00BC4E5C"/>
    <w:rsid w:val="00C00100"/>
    <w:rsid w:val="00C04BD6"/>
    <w:rsid w:val="00D714CF"/>
    <w:rsid w:val="00D80C09"/>
    <w:rsid w:val="00DA6E86"/>
    <w:rsid w:val="00DE1D99"/>
    <w:rsid w:val="00E918BF"/>
    <w:rsid w:val="00EF1EC1"/>
    <w:rsid w:val="00F55F5C"/>
    <w:rsid w:val="00FA41BF"/>
    <w:rsid w:val="00FC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4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0D2DF1"/>
    <w:pPr>
      <w:spacing w:before="100" w:beforeAutospacing="1" w:after="100" w:afterAutospacing="1"/>
    </w:pPr>
  </w:style>
  <w:style w:type="character" w:customStyle="1" w:styleId="c6">
    <w:name w:val="c6"/>
    <w:basedOn w:val="a0"/>
    <w:rsid w:val="000D2DF1"/>
  </w:style>
  <w:style w:type="paragraph" w:customStyle="1" w:styleId="c15">
    <w:name w:val="c15"/>
    <w:basedOn w:val="a"/>
    <w:rsid w:val="000D2DF1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0D2DF1"/>
    <w:pPr>
      <w:spacing w:before="100" w:beforeAutospacing="1" w:after="100" w:afterAutospacing="1"/>
    </w:pPr>
  </w:style>
  <w:style w:type="character" w:customStyle="1" w:styleId="c0">
    <w:name w:val="c0"/>
    <w:basedOn w:val="a0"/>
    <w:rsid w:val="004D37D3"/>
  </w:style>
  <w:style w:type="character" w:customStyle="1" w:styleId="c59">
    <w:name w:val="c59"/>
    <w:basedOn w:val="a0"/>
    <w:rsid w:val="004D37D3"/>
  </w:style>
  <w:style w:type="paragraph" w:customStyle="1" w:styleId="c24">
    <w:name w:val="c24"/>
    <w:basedOn w:val="a"/>
    <w:rsid w:val="007160F9"/>
    <w:pPr>
      <w:spacing w:before="100" w:beforeAutospacing="1" w:after="100" w:afterAutospacing="1"/>
    </w:pPr>
  </w:style>
  <w:style w:type="paragraph" w:customStyle="1" w:styleId="c23">
    <w:name w:val="c23"/>
    <w:basedOn w:val="a"/>
    <w:rsid w:val="007160F9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7160F9"/>
    <w:pPr>
      <w:ind w:left="720"/>
      <w:contextualSpacing/>
    </w:pPr>
  </w:style>
  <w:style w:type="paragraph" w:customStyle="1" w:styleId="c12">
    <w:name w:val="c12"/>
    <w:basedOn w:val="a"/>
    <w:rsid w:val="007160F9"/>
    <w:pPr>
      <w:spacing w:before="100" w:beforeAutospacing="1" w:after="100" w:afterAutospacing="1"/>
    </w:pPr>
  </w:style>
  <w:style w:type="paragraph" w:customStyle="1" w:styleId="c33">
    <w:name w:val="c33"/>
    <w:basedOn w:val="a"/>
    <w:rsid w:val="001713A8"/>
    <w:pPr>
      <w:spacing w:before="100" w:beforeAutospacing="1" w:after="100" w:afterAutospacing="1"/>
    </w:pPr>
  </w:style>
  <w:style w:type="paragraph" w:customStyle="1" w:styleId="c50">
    <w:name w:val="c50"/>
    <w:basedOn w:val="a"/>
    <w:rsid w:val="009F36CA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F55F5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55F5C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F55F5C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F55F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F55F5C"/>
    <w:rPr>
      <w:vertAlign w:val="superscript"/>
    </w:rPr>
  </w:style>
  <w:style w:type="character" w:styleId="ab">
    <w:name w:val="line number"/>
    <w:basedOn w:val="a0"/>
    <w:uiPriority w:val="99"/>
    <w:semiHidden/>
    <w:unhideWhenUsed/>
    <w:rsid w:val="00F55F5C"/>
  </w:style>
  <w:style w:type="paragraph" w:styleId="ac">
    <w:name w:val="header"/>
    <w:basedOn w:val="a"/>
    <w:link w:val="ad"/>
    <w:uiPriority w:val="99"/>
    <w:unhideWhenUsed/>
    <w:rsid w:val="00F55F5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F55F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F55F5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55F5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0F609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4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0D2DF1"/>
    <w:pPr>
      <w:spacing w:before="100" w:beforeAutospacing="1" w:after="100" w:afterAutospacing="1"/>
    </w:pPr>
  </w:style>
  <w:style w:type="character" w:customStyle="1" w:styleId="c6">
    <w:name w:val="c6"/>
    <w:basedOn w:val="a0"/>
    <w:rsid w:val="000D2DF1"/>
  </w:style>
  <w:style w:type="paragraph" w:customStyle="1" w:styleId="c15">
    <w:name w:val="c15"/>
    <w:basedOn w:val="a"/>
    <w:rsid w:val="000D2DF1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0D2DF1"/>
    <w:pPr>
      <w:spacing w:before="100" w:beforeAutospacing="1" w:after="100" w:afterAutospacing="1"/>
    </w:pPr>
  </w:style>
  <w:style w:type="character" w:customStyle="1" w:styleId="c0">
    <w:name w:val="c0"/>
    <w:basedOn w:val="a0"/>
    <w:rsid w:val="004D37D3"/>
  </w:style>
  <w:style w:type="character" w:customStyle="1" w:styleId="c59">
    <w:name w:val="c59"/>
    <w:basedOn w:val="a0"/>
    <w:rsid w:val="004D37D3"/>
  </w:style>
  <w:style w:type="paragraph" w:customStyle="1" w:styleId="c24">
    <w:name w:val="c24"/>
    <w:basedOn w:val="a"/>
    <w:rsid w:val="007160F9"/>
    <w:pPr>
      <w:spacing w:before="100" w:beforeAutospacing="1" w:after="100" w:afterAutospacing="1"/>
    </w:pPr>
  </w:style>
  <w:style w:type="paragraph" w:customStyle="1" w:styleId="c23">
    <w:name w:val="c23"/>
    <w:basedOn w:val="a"/>
    <w:rsid w:val="007160F9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7160F9"/>
    <w:pPr>
      <w:ind w:left="720"/>
      <w:contextualSpacing/>
    </w:pPr>
  </w:style>
  <w:style w:type="paragraph" w:customStyle="1" w:styleId="c12">
    <w:name w:val="c12"/>
    <w:basedOn w:val="a"/>
    <w:rsid w:val="007160F9"/>
    <w:pPr>
      <w:spacing w:before="100" w:beforeAutospacing="1" w:after="100" w:afterAutospacing="1"/>
    </w:pPr>
  </w:style>
  <w:style w:type="paragraph" w:customStyle="1" w:styleId="c33">
    <w:name w:val="c33"/>
    <w:basedOn w:val="a"/>
    <w:rsid w:val="001713A8"/>
    <w:pPr>
      <w:spacing w:before="100" w:beforeAutospacing="1" w:after="100" w:afterAutospacing="1"/>
    </w:pPr>
  </w:style>
  <w:style w:type="paragraph" w:customStyle="1" w:styleId="c50">
    <w:name w:val="c50"/>
    <w:basedOn w:val="a"/>
    <w:rsid w:val="009F36CA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F55F5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55F5C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F55F5C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F55F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F55F5C"/>
    <w:rPr>
      <w:vertAlign w:val="superscript"/>
    </w:rPr>
  </w:style>
  <w:style w:type="character" w:styleId="ab">
    <w:name w:val="line number"/>
    <w:basedOn w:val="a0"/>
    <w:uiPriority w:val="99"/>
    <w:semiHidden/>
    <w:unhideWhenUsed/>
    <w:rsid w:val="00F55F5C"/>
  </w:style>
  <w:style w:type="paragraph" w:styleId="ac">
    <w:name w:val="header"/>
    <w:basedOn w:val="a"/>
    <w:link w:val="ad"/>
    <w:uiPriority w:val="99"/>
    <w:unhideWhenUsed/>
    <w:rsid w:val="00F55F5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F55F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F55F5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55F5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0F609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26B55-D341-4AA2-853C-00C5B5270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2085</Words>
  <Characters>11886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Гость</cp:lastModifiedBy>
  <cp:revision>2</cp:revision>
  <cp:lastPrinted>2018-10-16T19:54:00Z</cp:lastPrinted>
  <dcterms:created xsi:type="dcterms:W3CDTF">2022-11-02T17:55:00Z</dcterms:created>
  <dcterms:modified xsi:type="dcterms:W3CDTF">2022-11-02T17:55:00Z</dcterms:modified>
</cp:coreProperties>
</file>